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18F4B" w14:textId="77777777" w:rsidR="00BF3FF9" w:rsidRPr="00137676" w:rsidRDefault="00CE6CCD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1FC300CC" w14:textId="77777777" w:rsidR="00137676" w:rsidRDefault="00137676" w:rsidP="00137676">
      <w:pPr>
        <w:jc w:val="center"/>
        <w:rPr>
          <w:b/>
          <w:bCs/>
        </w:rPr>
      </w:pPr>
    </w:p>
    <w:p w14:paraId="17024FB4" w14:textId="77777777" w:rsidR="00137676" w:rsidRPr="00137676" w:rsidRDefault="00CE6CCD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088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Salem"/>
              <w:maxLength w:val="49"/>
            </w:textInput>
          </w:ffData>
        </w:fldChar>
      </w:r>
      <w:bookmarkStart w:id="0" w:name="R1000088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Salem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4EB86BB4" w14:textId="77777777" w:rsidR="00BF3FF9" w:rsidRPr="00137676" w:rsidRDefault="00CE6CCD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8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Mittwoch"/>
              <w:maxLength w:val="8"/>
            </w:textInput>
          </w:ffData>
        </w:fldChar>
      </w:r>
      <w:bookmarkStart w:id="1" w:name="R1000088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Mittwoch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8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07.10.2026"/>
              <w:maxLength w:val="10"/>
            </w:textInput>
          </w:ffData>
        </w:fldChar>
      </w:r>
      <w:bookmarkStart w:id="2" w:name="R1000088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07.10.2026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088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30"/>
              <w:maxLength w:val="5"/>
            </w:textInput>
          </w:ffData>
        </w:fldChar>
      </w:r>
      <w:bookmarkStart w:id="3" w:name="R1000088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19:30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1408C4E4" w14:textId="77777777" w:rsidR="00BF3FF9" w:rsidRPr="00137676" w:rsidRDefault="00CE6CCD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088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Gemeindezentrum Salem, Seestraße 44, 23911 Salem"/>
              <w:maxLength w:val="51"/>
            </w:textInput>
          </w:ffData>
        </w:fldChar>
      </w:r>
      <w:bookmarkStart w:id="4" w:name="R1000088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Gemeindezentrum Salem, </w:t>
      </w:r>
      <w:r w:rsidRPr="00137676">
        <w:rPr>
          <w:rFonts w:eastAsia="Arial" w:cs="Arial"/>
          <w:b/>
          <w:bCs/>
        </w:rPr>
        <w:t>Seestraße 44, 23911 Salem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2F7612E8" w14:textId="77777777" w:rsidR="00137676" w:rsidRPr="00137676" w:rsidRDefault="00137676" w:rsidP="00137676">
      <w:pPr>
        <w:jc w:val="center"/>
        <w:rPr>
          <w:b/>
          <w:bCs/>
        </w:rPr>
      </w:pPr>
    </w:p>
    <w:p w14:paraId="5FC00AF9" w14:textId="77777777" w:rsidR="00750E6F" w:rsidRPr="00211F08" w:rsidRDefault="00CE6CCD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6571D13D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D142C8" w14:paraId="05524679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5A7508BF" w14:textId="77777777" w:rsidR="00B6218A" w:rsidRPr="00AE32DB" w:rsidRDefault="00CE6CCD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088be1001443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6DD5D54" w14:textId="77777777" w:rsidR="00063BB3" w:rsidRPr="00F937D0" w:rsidRDefault="00CE6CCD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, Feststellung der Ordnungsmäßigkeit der Ladung, der Anwesenheit und der Beschlussfähigkeit"/>
                    <w:maxLength w:val="112"/>
                  </w:textInput>
                </w:ffData>
              </w:fldChar>
            </w:r>
            <w:bookmarkStart w:id="8" w:name="R1000088be1001443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Sitzung, Feststellung der Ordnungsmäßigkeit der Ladung, der Anwesenheit und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D142C8" w14:paraId="78C345DC" w14:textId="77777777" w:rsidTr="00B6218A">
        <w:trPr>
          <w:cantSplit/>
          <w:trHeight w:val="340"/>
        </w:trPr>
        <w:tc>
          <w:tcPr>
            <w:tcW w:w="780" w:type="dxa"/>
          </w:tcPr>
          <w:p w14:paraId="40663319" w14:textId="19940681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088be1001443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</w:p>
        </w:tc>
        <w:tc>
          <w:tcPr>
            <w:tcW w:w="8435" w:type="dxa"/>
          </w:tcPr>
          <w:p w14:paraId="2BC32731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Änderungsanträge zur Tagesordnung"/>
                    <w:maxLength w:val="33"/>
                  </w:textInput>
                </w:ffData>
              </w:fldChar>
            </w:r>
            <w:bookmarkStart w:id="12" w:name="R1000088be1001443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Änderungsanträge zur Tagesordnung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D142C8" w14:paraId="72F0ACFA" w14:textId="77777777" w:rsidTr="00B6218A">
        <w:trPr>
          <w:cantSplit/>
          <w:trHeight w:val="340"/>
        </w:trPr>
        <w:tc>
          <w:tcPr>
            <w:tcW w:w="780" w:type="dxa"/>
          </w:tcPr>
          <w:p w14:paraId="765BF890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088be1001443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15B9F07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tl. Einwendungen gegen die Niederschrift über die Sitzung vom 18.06.2026"/>
                    <w:maxLength w:val="96"/>
                  </w:textInput>
                </w:ffData>
              </w:fldChar>
            </w:r>
            <w:bookmarkStart w:id="16" w:name="R1000088be1001443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evtl. Einwendungen gegen die Niederschrift über die Sitzung vom 18.06.2026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D142C8" w14:paraId="6B4FE3FC" w14:textId="77777777" w:rsidTr="00B6218A">
        <w:trPr>
          <w:cantSplit/>
          <w:trHeight w:val="340"/>
        </w:trPr>
        <w:tc>
          <w:tcPr>
            <w:tcW w:w="780" w:type="dxa"/>
          </w:tcPr>
          <w:p w14:paraId="1628E012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088be1001443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928BFB9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Bürgermeisters"/>
                    <w:maxLength w:val="26"/>
                  </w:textInput>
                </w:ffData>
              </w:fldChar>
            </w:r>
            <w:bookmarkStart w:id="20" w:name="R1000088be1001443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Bürgermeisters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D142C8" w14:paraId="2805C8EA" w14:textId="77777777" w:rsidTr="00B6218A">
        <w:trPr>
          <w:cantSplit/>
          <w:trHeight w:val="340"/>
        </w:trPr>
        <w:tc>
          <w:tcPr>
            <w:tcW w:w="780" w:type="dxa"/>
          </w:tcPr>
          <w:p w14:paraId="72EA3B32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088be1001443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EEDE8B9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e aus den einzelnen Ausschüssen"/>
                    <w:maxLength w:val="38"/>
                  </w:textInput>
                </w:ffData>
              </w:fldChar>
            </w:r>
            <w:bookmarkStart w:id="24" w:name="R1000088be1001443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Berichte aus den einzelnen Ausschüssen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D142C8" w14:paraId="2E2C11C5" w14:textId="77777777" w:rsidTr="00B6218A">
        <w:trPr>
          <w:cantSplit/>
          <w:trHeight w:val="340"/>
        </w:trPr>
        <w:tc>
          <w:tcPr>
            <w:tcW w:w="780" w:type="dxa"/>
          </w:tcPr>
          <w:p w14:paraId="00F98C55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088be1001443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0894BC2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Inhouselehrgang: Erste Hilfe mit Selbstschutzinhalten - EHSH"/>
                    <w:maxLength w:val="60"/>
                  </w:textInput>
                </w:ffData>
              </w:fldChar>
            </w:r>
            <w:bookmarkStart w:id="28" w:name="R1000088be1001443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Inhouselehrgang: Erste Hilfe mit Selbstschutzinhalten - EHSH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D142C8" w14:paraId="6A07CC7E" w14:textId="77777777" w:rsidTr="00B6218A">
        <w:trPr>
          <w:cantSplit/>
          <w:trHeight w:val="340"/>
        </w:trPr>
        <w:tc>
          <w:tcPr>
            <w:tcW w:w="780" w:type="dxa"/>
          </w:tcPr>
          <w:p w14:paraId="6BB26BB2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088be1001443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6DA74E7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Sachstand Gemeindeschwester - Kümmerer - Nachbarschaftshelfer&#10;Hinweis auf Möglichkeit eines Nachbarschaftshelferkurses - 6 Stunden"/>
                    <w:maxLength w:val="143"/>
                  </w:textInput>
                </w:ffData>
              </w:fldChar>
            </w:r>
            <w:bookmarkStart w:id="32" w:name="R1000088be1001443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Sachstand Gemeindeschwester - Kümmerer - Nachbarschaftshelfer</w:t>
            </w:r>
          </w:p>
          <w:p w14:paraId="75C38D11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t>Hinweis auf Möglichkeit eines Nachbarschaftshelferkurses - 6 Stunden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D142C8" w14:paraId="4B59758A" w14:textId="77777777" w:rsidTr="00B6218A">
        <w:trPr>
          <w:cantSplit/>
          <w:trHeight w:val="340"/>
        </w:trPr>
        <w:tc>
          <w:tcPr>
            <w:tcW w:w="780" w:type="dxa"/>
          </w:tcPr>
          <w:p w14:paraId="483CFFC6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35" w:name="R1000088be1001443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72D2E63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orgungsmöglichkeiten des täglichen Bedarfes mittels Lieferserice"/>
                    <w:maxLength w:val="68"/>
                  </w:textInput>
                </w:ffData>
              </w:fldChar>
            </w:r>
            <w:bookmarkStart w:id="36" w:name="R1000088be1001443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Versorgungsmöglichkeiten des täglichen Bedarfes mittels Lieferserice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D142C8" w14:paraId="6BD8F334" w14:textId="77777777" w:rsidTr="00B6218A">
        <w:trPr>
          <w:cantSplit/>
          <w:trHeight w:val="340"/>
        </w:trPr>
        <w:tc>
          <w:tcPr>
            <w:tcW w:w="780" w:type="dxa"/>
          </w:tcPr>
          <w:p w14:paraId="41FF0659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39" w:name="R1000088be1001443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FA36EA7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achstandsbericht Abwasserbeseitigung - Gemeinsame Kläranlage für Mustin, Salem und Kittlitz in Mustin"/>
                    <w:maxLength w:val="102"/>
                  </w:textInput>
                </w:ffData>
              </w:fldChar>
            </w:r>
            <w:bookmarkStart w:id="40" w:name="R1000088be1001443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 xml:space="preserve">Sachstandsbericht Abwasserbeseitigung - Gemeinsame </w:t>
            </w:r>
            <w:r>
              <w:rPr>
                <w:rFonts w:eastAsia="Arial" w:cs="Arial"/>
              </w:rPr>
              <w:t>Kläranlage für Mustin, Salem und Kittlitz in Mustin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D142C8" w14:paraId="09E0AD87" w14:textId="77777777" w:rsidTr="00B6218A">
        <w:trPr>
          <w:cantSplit/>
          <w:trHeight w:val="340"/>
        </w:trPr>
        <w:tc>
          <w:tcPr>
            <w:tcW w:w="780" w:type="dxa"/>
          </w:tcPr>
          <w:p w14:paraId="7CF6F983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43" w:name="R1000088be1001443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9CF1EE3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achstandsbericht Kommunale Wärmeplanung mit Stand 17.09.2026"/>
                    <w:maxLength w:val="61"/>
                  </w:textInput>
                </w:ffData>
              </w:fldChar>
            </w:r>
            <w:bookmarkStart w:id="44" w:name="R1000088be1001443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Sachstandsbericht Kommunale Wärmeplanung mit Stand 17.09.2026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D142C8" w14:paraId="41903434" w14:textId="77777777" w:rsidTr="00B6218A">
        <w:trPr>
          <w:cantSplit/>
          <w:trHeight w:val="340"/>
        </w:trPr>
        <w:tc>
          <w:tcPr>
            <w:tcW w:w="780" w:type="dxa"/>
          </w:tcPr>
          <w:p w14:paraId="0B6DDD54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47" w:name="R1000088be1001443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0D0855C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Infrastrukturüberblick in der Gemeinde sowie Erörterung von Handlungsbedarfen&#10;Zielsetzung: Planung Einsatz Sondermögen für Infrastruktur und Klimaneutralität, Behandlung von Anträgen entsprechend der Ausschussergebnisse sowie Beschlüsse hieraus"/>
                    <w:maxLength w:val="244"/>
                  </w:textInput>
                </w:ffData>
              </w:fldChar>
            </w:r>
            <w:bookmarkStart w:id="48" w:name="R1000088be1001443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Infrastrukturüberblick in der Gemeinde sowie Erörterung von Handlungsbedarfen</w:t>
            </w:r>
          </w:p>
          <w:p w14:paraId="2A98C37C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t>Zielsetzung: Planung Einsatz Sondermögen für Infrastruktur und Klimaneutralität, Behandlung von Anträgen entsprechend der Ausschussergebnisse sowie Beschlüsse hieraus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D142C8" w14:paraId="0857012F" w14:textId="77777777" w:rsidTr="00B6218A">
        <w:trPr>
          <w:cantSplit/>
          <w:trHeight w:val="340"/>
        </w:trPr>
        <w:tc>
          <w:tcPr>
            <w:tcW w:w="780" w:type="dxa"/>
          </w:tcPr>
          <w:p w14:paraId="542F85A8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2"/>
                    <w:maxLength w:val="2"/>
                  </w:textInput>
                </w:ffData>
              </w:fldChar>
            </w:r>
            <w:bookmarkStart w:id="51" w:name="R1000088be1001443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12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E2764E9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Reparaturen wassergebundener Gemeindewege, Gemeindestraßen, Einlaufkombinationen und Fußwegen, Unterhaltung von Gräben und Leitungen für Oberflächenwasser, Bau- und Knickpflegearbeiten in Eigen- und Fremdleistung mit Hubsteiger, Ausleger, Mul"/>
                    <w:maxLength w:val="259"/>
                  </w:textInput>
                </w:ffData>
              </w:fldChar>
            </w:r>
            <w:bookmarkStart w:id="52" w:name="R1000088be1001443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Reparaturen wassergebundener Gemeindewege, Gemeindestraßen, Einlaufkombinationen und Fußwegen, Unterhaltung von Gräben und Leitungen für Oberflächenwasser, Bau- und Knickpflegearbeiten in Eigen- und Fremdleistung mit Hubsteiger, Ausleger, Mulcher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  <w:bookmarkStart w:id="54" w:name="Start_TOP_11"/>
      <w:bookmarkEnd w:id="54"/>
      <w:tr w:rsidR="00D142C8" w14:paraId="078026F7" w14:textId="77777777" w:rsidTr="00B6218A">
        <w:trPr>
          <w:cantSplit/>
          <w:trHeight w:val="340"/>
        </w:trPr>
        <w:tc>
          <w:tcPr>
            <w:tcW w:w="780" w:type="dxa"/>
          </w:tcPr>
          <w:p w14:paraId="0CD526F1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3"/>
                    <w:maxLength w:val="2"/>
                  </w:textInput>
                </w:ffData>
              </w:fldChar>
            </w:r>
            <w:bookmarkStart w:id="55" w:name="R1000088be1001443to1_2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13</w:t>
            </w:r>
            <w:r>
              <w:rPr>
                <w:rFonts w:eastAsia="Arial" w:cs="Arial"/>
              </w:rPr>
              <w:fldChar w:fldCharType="end"/>
            </w:r>
            <w:bookmarkEnd w:id="5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843AE3C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nschaffung Wildkrautbürste sowie Kehrmaschine einschließlich Seitenkehrbesen / Schmutzsammelwanne"/>
                    <w:maxLength w:val="98"/>
                  </w:textInput>
                </w:ffData>
              </w:fldChar>
            </w:r>
            <w:bookmarkStart w:id="56" w:name="R1000088be1001443to1_2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Anschaffung Wildkrautbürste sowie Kehrmaschine einschließlich Seitenkehrbesen / Schmutzsammelwanne</w:t>
            </w:r>
            <w:r>
              <w:rPr>
                <w:rFonts w:eastAsia="Arial" w:cs="Arial"/>
              </w:rPr>
              <w:fldChar w:fldCharType="end"/>
            </w:r>
            <w:bookmarkStart w:id="57" w:name="End_TOP_11"/>
            <w:bookmarkEnd w:id="56"/>
            <w:bookmarkEnd w:id="57"/>
          </w:p>
        </w:tc>
      </w:tr>
      <w:bookmarkStart w:id="58" w:name="Start_TOP_12"/>
      <w:bookmarkEnd w:id="58"/>
      <w:tr w:rsidR="00D142C8" w14:paraId="5398607E" w14:textId="77777777" w:rsidTr="00B6218A">
        <w:trPr>
          <w:cantSplit/>
          <w:trHeight w:val="340"/>
        </w:trPr>
        <w:tc>
          <w:tcPr>
            <w:tcW w:w="780" w:type="dxa"/>
          </w:tcPr>
          <w:p w14:paraId="5A638C2C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4"/>
                    <w:maxLength w:val="2"/>
                  </w:textInput>
                </w:ffData>
              </w:fldChar>
            </w:r>
            <w:bookmarkStart w:id="59" w:name="R1000088be1001443to1_2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14</w:t>
            </w:r>
            <w:r>
              <w:rPr>
                <w:rFonts w:eastAsia="Arial" w:cs="Arial"/>
              </w:rPr>
              <w:fldChar w:fldCharType="end"/>
            </w:r>
            <w:bookmarkEnd w:id="5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80567E6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ntrag der Bürgerpartei Salem - Wählergemeinschaft&#10;Gewinnung und Förderung junger Menschen für das gemeinschaftliche Engagement in der Gemeinde"/>
                    <w:maxLength w:val="143"/>
                  </w:textInput>
                </w:ffData>
              </w:fldChar>
            </w:r>
            <w:bookmarkStart w:id="60" w:name="R1000088be1001443to1_2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Antrag der Bürgerpartei Salem - Wählergemeinschaft</w:t>
            </w:r>
          </w:p>
          <w:p w14:paraId="426FBC52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t>Gewinnung und Förderung junger Menschen für das gemeinschaftliche Engagement in der Gemeinde</w:t>
            </w:r>
            <w:r>
              <w:rPr>
                <w:rFonts w:eastAsia="Arial" w:cs="Arial"/>
              </w:rPr>
              <w:fldChar w:fldCharType="end"/>
            </w:r>
            <w:bookmarkStart w:id="61" w:name="End_TOP_12"/>
            <w:bookmarkEnd w:id="60"/>
            <w:bookmarkEnd w:id="61"/>
          </w:p>
        </w:tc>
      </w:tr>
      <w:bookmarkStart w:id="62" w:name="Start_TOP_13"/>
      <w:bookmarkEnd w:id="62"/>
      <w:tr w:rsidR="00D142C8" w14:paraId="02D8E8CA" w14:textId="77777777" w:rsidTr="00B6218A">
        <w:trPr>
          <w:cantSplit/>
          <w:trHeight w:val="340"/>
        </w:trPr>
        <w:tc>
          <w:tcPr>
            <w:tcW w:w="780" w:type="dxa"/>
          </w:tcPr>
          <w:p w14:paraId="17BA9F49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5"/>
                    <w:maxLength w:val="2"/>
                  </w:textInput>
                </w:ffData>
              </w:fldChar>
            </w:r>
            <w:bookmarkStart w:id="63" w:name="R1000088be1001443to1_2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15</w:t>
            </w:r>
            <w:r>
              <w:rPr>
                <w:rFonts w:eastAsia="Arial" w:cs="Arial"/>
              </w:rPr>
              <w:fldChar w:fldCharType="end"/>
            </w:r>
            <w:bookmarkEnd w:id="6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D7D815E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gemäß § 82 GO für das Haushaltsjahr 2025"/>
                    <w:maxLength w:val="114"/>
                  </w:textInput>
                </w:ffData>
              </w:fldChar>
            </w:r>
            <w:bookmarkStart w:id="64" w:name="R1000088be1001443to1_2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gemäß § 82 GO für das Haushaltsjahr 2025</w:t>
            </w:r>
            <w:r>
              <w:rPr>
                <w:rFonts w:eastAsia="Arial" w:cs="Arial"/>
              </w:rPr>
              <w:fldChar w:fldCharType="end"/>
            </w:r>
            <w:bookmarkStart w:id="65" w:name="End_TOP_13"/>
            <w:bookmarkEnd w:id="64"/>
            <w:bookmarkEnd w:id="65"/>
          </w:p>
        </w:tc>
      </w:tr>
      <w:bookmarkStart w:id="66" w:name="Start_TOP_14"/>
      <w:bookmarkEnd w:id="66"/>
      <w:tr w:rsidR="00D142C8" w14:paraId="393B0A8E" w14:textId="77777777" w:rsidTr="00B6218A">
        <w:trPr>
          <w:cantSplit/>
          <w:trHeight w:val="340"/>
        </w:trPr>
        <w:tc>
          <w:tcPr>
            <w:tcW w:w="780" w:type="dxa"/>
          </w:tcPr>
          <w:p w14:paraId="566747C0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6"/>
                    <w:maxLength w:val="2"/>
                  </w:textInput>
                </w:ffData>
              </w:fldChar>
            </w:r>
            <w:bookmarkStart w:id="67" w:name="R1000088be1001443to1_2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16</w:t>
            </w:r>
            <w:r>
              <w:rPr>
                <w:rFonts w:eastAsia="Arial" w:cs="Arial"/>
              </w:rPr>
              <w:fldChar w:fldCharType="end"/>
            </w:r>
            <w:bookmarkEnd w:id="6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3387DB2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68" w:name="R1000088be1001443to1_3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69" w:name="End_TOP_14"/>
            <w:bookmarkEnd w:id="68"/>
            <w:bookmarkEnd w:id="69"/>
          </w:p>
        </w:tc>
      </w:tr>
      <w:bookmarkStart w:id="70" w:name="Start_TOP_15"/>
      <w:bookmarkEnd w:id="70"/>
      <w:tr w:rsidR="00D142C8" w14:paraId="1960CA52" w14:textId="77777777" w:rsidTr="00B6218A">
        <w:trPr>
          <w:cantSplit/>
          <w:trHeight w:val="340"/>
        </w:trPr>
        <w:tc>
          <w:tcPr>
            <w:tcW w:w="780" w:type="dxa"/>
          </w:tcPr>
          <w:p w14:paraId="2910AADA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7"/>
                    <w:maxLength w:val="2"/>
                  </w:textInput>
                </w:ffData>
              </w:fldChar>
            </w:r>
            <w:bookmarkStart w:id="71" w:name="R1000088be1001443to1_3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17</w:t>
            </w:r>
            <w:r>
              <w:rPr>
                <w:rFonts w:eastAsia="Arial" w:cs="Arial"/>
              </w:rPr>
              <w:fldChar w:fldCharType="end"/>
            </w:r>
            <w:bookmarkEnd w:id="7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F7728AF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Grundstücksangelegenheiten"/>
                    <w:maxLength w:val="26"/>
                  </w:textInput>
                </w:ffData>
              </w:fldChar>
            </w:r>
            <w:bookmarkStart w:id="72" w:name="R1000088be1001443to1_3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Grundstücksangelegenheiten</w:t>
            </w:r>
            <w:r>
              <w:rPr>
                <w:rFonts w:eastAsia="Arial" w:cs="Arial"/>
              </w:rPr>
              <w:fldChar w:fldCharType="end"/>
            </w:r>
            <w:bookmarkStart w:id="73" w:name="End_TOP_15"/>
            <w:bookmarkEnd w:id="72"/>
            <w:bookmarkEnd w:id="73"/>
          </w:p>
        </w:tc>
      </w:tr>
      <w:bookmarkStart w:id="74" w:name="Start_TOP_16"/>
      <w:bookmarkEnd w:id="74"/>
      <w:tr w:rsidR="00D142C8" w14:paraId="5DBB9D7E" w14:textId="77777777" w:rsidTr="00B6218A">
        <w:trPr>
          <w:cantSplit/>
          <w:trHeight w:val="340"/>
        </w:trPr>
        <w:tc>
          <w:tcPr>
            <w:tcW w:w="780" w:type="dxa"/>
          </w:tcPr>
          <w:p w14:paraId="313E724C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8"/>
                    <w:maxLength w:val="2"/>
                  </w:textInput>
                </w:ffData>
              </w:fldChar>
            </w:r>
            <w:bookmarkStart w:id="75" w:name="R1000088be1001443to1_3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18</w:t>
            </w:r>
            <w:r>
              <w:rPr>
                <w:rFonts w:eastAsia="Arial" w:cs="Arial"/>
              </w:rPr>
              <w:fldChar w:fldCharType="end"/>
            </w:r>
            <w:bookmarkEnd w:id="7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3B3A487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auangelegenheiten"/>
                    <w:maxLength w:val="18"/>
                  </w:textInput>
                </w:ffData>
              </w:fldChar>
            </w:r>
            <w:bookmarkStart w:id="76" w:name="R1000088be1001443to1_3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Bauangelegenheiten</w:t>
            </w:r>
            <w:r>
              <w:rPr>
                <w:rFonts w:eastAsia="Arial" w:cs="Arial"/>
              </w:rPr>
              <w:fldChar w:fldCharType="end"/>
            </w:r>
            <w:bookmarkStart w:id="77" w:name="End_TOP_16"/>
            <w:bookmarkEnd w:id="76"/>
            <w:bookmarkEnd w:id="77"/>
          </w:p>
        </w:tc>
      </w:tr>
      <w:bookmarkStart w:id="78" w:name="Start_TOP_17"/>
      <w:bookmarkEnd w:id="78"/>
      <w:tr w:rsidR="00D142C8" w14:paraId="1BBE7933" w14:textId="77777777" w:rsidTr="00B6218A">
        <w:trPr>
          <w:cantSplit/>
          <w:trHeight w:val="340"/>
        </w:trPr>
        <w:tc>
          <w:tcPr>
            <w:tcW w:w="780" w:type="dxa"/>
          </w:tcPr>
          <w:p w14:paraId="0195CB6F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9"/>
                    <w:maxLength w:val="2"/>
                  </w:textInput>
                </w:ffData>
              </w:fldChar>
            </w:r>
            <w:bookmarkStart w:id="79" w:name="R1000088be1001443to1_3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19</w:t>
            </w:r>
            <w:r>
              <w:rPr>
                <w:rFonts w:eastAsia="Arial" w:cs="Arial"/>
              </w:rPr>
              <w:fldChar w:fldCharType="end"/>
            </w:r>
            <w:bookmarkEnd w:id="7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AAA20F0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achtangelegenheiten"/>
                    <w:maxLength w:val="20"/>
                  </w:textInput>
                </w:ffData>
              </w:fldChar>
            </w:r>
            <w:bookmarkStart w:id="80" w:name="R1000088be1001443to1_3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Pachtangelegenheiten</w:t>
            </w:r>
            <w:r>
              <w:rPr>
                <w:rFonts w:eastAsia="Arial" w:cs="Arial"/>
              </w:rPr>
              <w:fldChar w:fldCharType="end"/>
            </w:r>
            <w:bookmarkStart w:id="81" w:name="End_TOP_17"/>
            <w:bookmarkEnd w:id="80"/>
            <w:bookmarkEnd w:id="81"/>
          </w:p>
        </w:tc>
      </w:tr>
      <w:bookmarkStart w:id="82" w:name="Start_TOP_18"/>
      <w:bookmarkEnd w:id="82"/>
      <w:tr w:rsidR="00D142C8" w14:paraId="758B582F" w14:textId="77777777" w:rsidTr="00B6218A">
        <w:trPr>
          <w:cantSplit/>
          <w:trHeight w:val="340"/>
        </w:trPr>
        <w:tc>
          <w:tcPr>
            <w:tcW w:w="780" w:type="dxa"/>
          </w:tcPr>
          <w:p w14:paraId="753C4894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0"/>
                    <w:maxLength w:val="2"/>
                  </w:textInput>
                </w:ffData>
              </w:fldChar>
            </w:r>
            <w:bookmarkStart w:id="83" w:name="R1000088be1001443to1_3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20</w:t>
            </w:r>
            <w:r>
              <w:rPr>
                <w:rFonts w:eastAsia="Arial" w:cs="Arial"/>
              </w:rPr>
              <w:fldChar w:fldCharType="end"/>
            </w:r>
            <w:bookmarkEnd w:id="8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4B958AB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ersonalangelegenheiten"/>
                    <w:maxLength w:val="23"/>
                  </w:textInput>
                </w:ffData>
              </w:fldChar>
            </w:r>
            <w:bookmarkStart w:id="84" w:name="R1000088be1001443to1_3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Personalangelegenheiten</w:t>
            </w:r>
            <w:r>
              <w:rPr>
                <w:rFonts w:eastAsia="Arial" w:cs="Arial"/>
              </w:rPr>
              <w:fldChar w:fldCharType="end"/>
            </w:r>
            <w:bookmarkStart w:id="85" w:name="End_TOP_18"/>
            <w:bookmarkEnd w:id="84"/>
            <w:bookmarkEnd w:id="85"/>
          </w:p>
        </w:tc>
      </w:tr>
      <w:bookmarkStart w:id="86" w:name="Start_TOP_19"/>
      <w:bookmarkEnd w:id="86"/>
      <w:tr w:rsidR="00D142C8" w14:paraId="1A2A9F79" w14:textId="77777777" w:rsidTr="00B6218A">
        <w:trPr>
          <w:cantSplit/>
          <w:trHeight w:val="340"/>
        </w:trPr>
        <w:tc>
          <w:tcPr>
            <w:tcW w:w="780" w:type="dxa"/>
          </w:tcPr>
          <w:p w14:paraId="7DC2E886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1"/>
                    <w:maxLength w:val="2"/>
                  </w:textInput>
                </w:ffData>
              </w:fldChar>
            </w:r>
            <w:bookmarkStart w:id="87" w:name="R1000088be1001443to1_3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21</w:t>
            </w:r>
            <w:r>
              <w:rPr>
                <w:rFonts w:eastAsia="Arial" w:cs="Arial"/>
              </w:rPr>
              <w:fldChar w:fldCharType="end"/>
            </w:r>
            <w:bookmarkEnd w:id="8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95F5AC9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kanntgabe der im nicht öffentlichen Teil der Sitzung gefassten Beschlüsse"/>
                    <w:maxLength w:val="75"/>
                  </w:textInput>
                </w:ffData>
              </w:fldChar>
            </w:r>
            <w:bookmarkStart w:id="88" w:name="R1000088be1001443to1_4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Bekanntgabe der im nicht öffentlichen Teil der Sitzung gefassten Beschlüsse</w:t>
            </w:r>
            <w:r>
              <w:rPr>
                <w:rFonts w:eastAsia="Arial" w:cs="Arial"/>
              </w:rPr>
              <w:fldChar w:fldCharType="end"/>
            </w:r>
            <w:bookmarkStart w:id="89" w:name="End_TOP_19"/>
            <w:bookmarkEnd w:id="88"/>
            <w:bookmarkEnd w:id="89"/>
          </w:p>
        </w:tc>
      </w:tr>
      <w:bookmarkStart w:id="90" w:name="Start_TOP_20"/>
      <w:bookmarkEnd w:id="90"/>
      <w:tr w:rsidR="00D142C8" w14:paraId="5C82D326" w14:textId="77777777" w:rsidTr="00B6218A">
        <w:trPr>
          <w:cantSplit/>
          <w:trHeight w:val="340"/>
        </w:trPr>
        <w:tc>
          <w:tcPr>
            <w:tcW w:w="780" w:type="dxa"/>
          </w:tcPr>
          <w:p w14:paraId="70349F40" w14:textId="77777777" w:rsidR="00B6218A" w:rsidRPr="00AE32DB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2"/>
                    <w:maxLength w:val="2"/>
                  </w:textInput>
                </w:ffData>
              </w:fldChar>
            </w:r>
            <w:bookmarkStart w:id="91" w:name="R1000088be1001443to1_4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22</w:t>
            </w:r>
            <w:r>
              <w:rPr>
                <w:rFonts w:eastAsia="Arial" w:cs="Arial"/>
              </w:rPr>
              <w:fldChar w:fldCharType="end"/>
            </w:r>
            <w:bookmarkEnd w:id="9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2DCE403B" w14:textId="77777777" w:rsidR="00063BB3" w:rsidRPr="00F937D0" w:rsidRDefault="00CE6CCD" w:rsidP="0055007C">
            <w:pPr>
              <w:spacing w:before="60"/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088be1001443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92" w:name="R1000088be1001443to1_4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93" w:name="End_TOP_20"/>
            <w:bookmarkEnd w:id="92"/>
            <w:bookmarkEnd w:id="93"/>
          </w:p>
        </w:tc>
      </w:tr>
    </w:tbl>
    <w:p w14:paraId="21EB5018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94" w:name="End_Beratung"/>
      <w:bookmarkEnd w:id="94"/>
    </w:p>
    <w:p w14:paraId="5B6C62C9" w14:textId="77777777" w:rsidR="00AE036C" w:rsidRPr="0055007C" w:rsidRDefault="00AE036C" w:rsidP="00BA7B1D">
      <w:pPr>
        <w:rPr>
          <w:noProof/>
          <w:sz w:val="12"/>
          <w:szCs w:val="12"/>
        </w:rPr>
      </w:pPr>
    </w:p>
    <w:p w14:paraId="6816B074" w14:textId="77777777" w:rsidR="00063BB3" w:rsidRDefault="00CE6CCD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88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>
              <w:default w:val="Die Tagesordnungspunkte 17 bis 20 werden nach Maßgabe der Beschlussfassung durch die Gemeindevertretung voraussichtlich nicht öffentlich beraten."/>
              <w:maxLength w:val="145"/>
            </w:textInput>
          </w:ffData>
        </w:fldChar>
      </w:r>
      <w:bookmarkStart w:id="95" w:name="R1000088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 xml:space="preserve">Die Tagesordnungspunkte 17 bis 20 werden nach Maßgabe der </w:t>
      </w:r>
      <w:r>
        <w:rPr>
          <w:rFonts w:eastAsia="Arial" w:cs="Arial"/>
          <w:noProof/>
        </w:rPr>
        <w:t>Beschlussfassung durch die Gemeindevertretung voraussichtlich nicht öffentlich beraten.</w:t>
      </w:r>
      <w:r>
        <w:rPr>
          <w:rFonts w:eastAsia="Arial" w:cs="Arial"/>
          <w:noProof/>
        </w:rPr>
        <w:fldChar w:fldCharType="end"/>
      </w:r>
      <w:bookmarkEnd w:id="95"/>
    </w:p>
    <w:p w14:paraId="497C4082" w14:textId="77777777" w:rsidR="00063BB3" w:rsidRDefault="00063BB3" w:rsidP="00BA7B1D">
      <w:pPr>
        <w:rPr>
          <w:noProof/>
        </w:rPr>
      </w:pPr>
    </w:p>
    <w:p w14:paraId="3EC3AA6C" w14:textId="12E0CFBE" w:rsidR="00A04AA2" w:rsidRDefault="00CE6CCD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088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alem"/>
              <w:maxLength w:val="5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Salem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6A730A">
        <w:rPr>
          <w:noProof/>
        </w:rPr>
        <w:t>24. September 2026</w:t>
      </w:r>
      <w:r>
        <w:rPr>
          <w:noProof/>
        </w:rPr>
        <w:fldChar w:fldCharType="end"/>
      </w:r>
    </w:p>
    <w:p w14:paraId="736DB9FD" w14:textId="77777777" w:rsidR="00063BB3" w:rsidRDefault="00CE6CCD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088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Salem"/>
              <w:maxLength w:val="5"/>
            </w:textInput>
          </w:ffData>
        </w:fldChar>
      </w:r>
      <w:bookmarkStart w:id="96" w:name="R1000088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Salem</w:t>
      </w:r>
      <w:r>
        <w:rPr>
          <w:rFonts w:eastAsia="Arial" w:cs="Arial"/>
          <w:noProof/>
        </w:rPr>
        <w:fldChar w:fldCharType="end"/>
      </w:r>
      <w:bookmarkEnd w:id="96"/>
    </w:p>
    <w:p w14:paraId="5385070F" w14:textId="77777777" w:rsidR="00B6218A" w:rsidRDefault="00CE6CCD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088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Herbert Schmidt&#10;Bürgermeister"/>
              <w:maxLength w:val="29"/>
            </w:textInput>
          </w:ffData>
        </w:fldChar>
      </w:r>
      <w:bookmarkStart w:id="97" w:name="R1000088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Herbert Schmidt</w:t>
      </w:r>
    </w:p>
    <w:p w14:paraId="32B05C7C" w14:textId="4E8C0A81" w:rsidR="00B42EC2" w:rsidRPr="00B2444E" w:rsidRDefault="00CE6CCD" w:rsidP="00B42EC2">
      <w:pPr>
        <w:rPr>
          <w:noProof/>
          <w:color w:val="FFFFFF" w:themeColor="background1"/>
          <w:sz w:val="16"/>
          <w:szCs w:val="16"/>
        </w:rPr>
      </w:pPr>
      <w:r>
        <w:rPr>
          <w:rFonts w:eastAsia="Arial" w:cs="Arial"/>
          <w:noProof/>
        </w:rPr>
        <w:t>Bürgermeister</w:t>
      </w:r>
      <w:r>
        <w:rPr>
          <w:rFonts w:eastAsia="Arial" w:cs="Arial"/>
          <w:noProof/>
        </w:rPr>
        <w:fldChar w:fldCharType="end"/>
      </w:r>
      <w:bookmarkEnd w:id="97"/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55007C">
      <w:footerReference w:type="default" r:id="rId7"/>
      <w:headerReference w:type="first" r:id="rId8"/>
      <w:pgSz w:w="11907" w:h="16840" w:code="9"/>
      <w:pgMar w:top="993" w:right="1417" w:bottom="709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FCD8F" w14:textId="77777777" w:rsidR="00CE6CCD" w:rsidRDefault="00CE6CCD">
      <w:r>
        <w:separator/>
      </w:r>
    </w:p>
  </w:endnote>
  <w:endnote w:type="continuationSeparator" w:id="0">
    <w:p w14:paraId="6E7876CC" w14:textId="77777777" w:rsidR="00CE6CCD" w:rsidRDefault="00CE6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44683923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959866729"/>
          <w:docPartObj>
            <w:docPartGallery w:val="Page Numbers (Top of Page)"/>
            <w:docPartUnique/>
          </w:docPartObj>
        </w:sdtPr>
        <w:sdtEndPr/>
        <w:sdtContent>
          <w:p w14:paraId="6E8AADCB" w14:textId="77777777" w:rsidR="0052134D" w:rsidRPr="00137676" w:rsidRDefault="00CE6CCD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73597" w14:textId="77777777" w:rsidR="00CE6CCD" w:rsidRDefault="00CE6CCD">
      <w:r>
        <w:separator/>
      </w:r>
    </w:p>
  </w:footnote>
  <w:footnote w:type="continuationSeparator" w:id="0">
    <w:p w14:paraId="1EA7B2C5" w14:textId="77777777" w:rsidR="00CE6CCD" w:rsidRDefault="00CE6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FEBE3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D5D38"/>
    <w:rsid w:val="000E2697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D6072"/>
    <w:rsid w:val="004F0498"/>
    <w:rsid w:val="004F2DCC"/>
    <w:rsid w:val="004F37BD"/>
    <w:rsid w:val="0050179A"/>
    <w:rsid w:val="0052134D"/>
    <w:rsid w:val="0055007C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A51C6"/>
    <w:rsid w:val="006A730A"/>
    <w:rsid w:val="006B59C6"/>
    <w:rsid w:val="006F0BBA"/>
    <w:rsid w:val="006F7DFC"/>
    <w:rsid w:val="007062B4"/>
    <w:rsid w:val="0071414D"/>
    <w:rsid w:val="00750E6F"/>
    <w:rsid w:val="00755CED"/>
    <w:rsid w:val="00782E72"/>
    <w:rsid w:val="0079423A"/>
    <w:rsid w:val="007F3B0C"/>
    <w:rsid w:val="00805176"/>
    <w:rsid w:val="00820499"/>
    <w:rsid w:val="008313B2"/>
    <w:rsid w:val="00884149"/>
    <w:rsid w:val="00886E23"/>
    <w:rsid w:val="00932107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CE6CCD"/>
    <w:rsid w:val="00D142C8"/>
    <w:rsid w:val="00D31DE9"/>
    <w:rsid w:val="00D56BE3"/>
    <w:rsid w:val="00D94EB0"/>
    <w:rsid w:val="00DB7707"/>
    <w:rsid w:val="00DD07AD"/>
    <w:rsid w:val="00DD7902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5BC67BD3"/>
  <w15:docId w15:val="{A5BF47C9-10DB-4B96-A13E-5D3A03A24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24-01/2026/084 Bekanntmachung</dc:title>
  <dc:subject>Bekanntmachung</dc:subject>
  <dc:creator>schalitz</dc:creator>
  <cp:keywords>Sitzung der Gemeindevertretung der Gemeinde Salem</cp:keywords>
  <cp:lastModifiedBy>Frau Krauß</cp:lastModifiedBy>
  <cp:revision>41</cp:revision>
  <cp:lastPrinted>2026-09-24T06:53:00Z</cp:lastPrinted>
  <dcterms:created xsi:type="dcterms:W3CDTF">2015-01-13T09:23:00Z</dcterms:created>
  <dcterms:modified xsi:type="dcterms:W3CDTF">2026-09-24T06:52:00Z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1203721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1000088</vt:lpwstr>
  </property>
  <property fmtid="{D5CDD505-2E9C-101B-9397-08002B2CF9AE}" pid="9" name="ObjType">
    <vt:lpwstr>Sitzung</vt:lpwstr>
  </property>
</Properties>
</file>