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3FD4E" w14:textId="3D46D01A" w:rsidR="005C5C90" w:rsidRPr="00084CD6" w:rsidRDefault="00496367" w:rsidP="005F2E4F">
      <w:pPr>
        <w:jc w:val="center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u w:val="single"/>
        </w:rPr>
        <w:t>IX</w:t>
      </w:r>
      <w:r w:rsidR="005C5C90" w:rsidRPr="00084CD6">
        <w:rPr>
          <w:rFonts w:ascii="Arial" w:hAnsi="Arial" w:cs="Arial"/>
          <w:b/>
          <w:bCs/>
          <w:iCs/>
          <w:u w:val="single"/>
        </w:rPr>
        <w:t>. Nachtragssatzung</w:t>
      </w:r>
    </w:p>
    <w:p w14:paraId="27F96816" w14:textId="77777777" w:rsidR="005C5C90" w:rsidRPr="00084CD6" w:rsidRDefault="005C5C90" w:rsidP="005F2E4F">
      <w:pPr>
        <w:jc w:val="center"/>
        <w:rPr>
          <w:rFonts w:ascii="Arial" w:hAnsi="Arial" w:cs="Arial"/>
          <w:b/>
          <w:bCs/>
          <w:iCs/>
        </w:rPr>
      </w:pPr>
      <w:r w:rsidRPr="00084CD6">
        <w:rPr>
          <w:rFonts w:ascii="Arial" w:hAnsi="Arial" w:cs="Arial"/>
          <w:b/>
          <w:bCs/>
          <w:iCs/>
        </w:rPr>
        <w:t>zur Satzung der Gemeinde Groß Grönau</w:t>
      </w:r>
      <w:r w:rsidR="001C4E4B" w:rsidRPr="00084CD6">
        <w:rPr>
          <w:rFonts w:ascii="Arial" w:hAnsi="Arial" w:cs="Arial"/>
          <w:b/>
          <w:bCs/>
          <w:iCs/>
        </w:rPr>
        <w:t xml:space="preserve"> </w:t>
      </w:r>
      <w:r w:rsidRPr="00084CD6">
        <w:rPr>
          <w:rFonts w:ascii="Arial" w:hAnsi="Arial" w:cs="Arial"/>
          <w:b/>
          <w:bCs/>
          <w:iCs/>
        </w:rPr>
        <w:t>über die Erhebung von Abgaben und Geltendmachung</w:t>
      </w:r>
      <w:r w:rsidR="001C4E4B" w:rsidRPr="00084CD6">
        <w:rPr>
          <w:rFonts w:ascii="Arial" w:hAnsi="Arial" w:cs="Arial"/>
          <w:b/>
          <w:bCs/>
          <w:iCs/>
        </w:rPr>
        <w:t xml:space="preserve"> v</w:t>
      </w:r>
      <w:r w:rsidRPr="00084CD6">
        <w:rPr>
          <w:rFonts w:ascii="Arial" w:hAnsi="Arial" w:cs="Arial"/>
          <w:b/>
          <w:bCs/>
          <w:iCs/>
        </w:rPr>
        <w:t>on Kostenerstattungen für die zentrale Abwasserbeseitigung</w:t>
      </w:r>
      <w:r w:rsidR="001C4E4B" w:rsidRPr="00084CD6">
        <w:rPr>
          <w:rFonts w:ascii="Arial" w:hAnsi="Arial" w:cs="Arial"/>
          <w:b/>
          <w:bCs/>
          <w:iCs/>
        </w:rPr>
        <w:t xml:space="preserve"> </w:t>
      </w:r>
      <w:r w:rsidRPr="00084CD6">
        <w:rPr>
          <w:rFonts w:ascii="Arial" w:hAnsi="Arial" w:cs="Arial"/>
          <w:b/>
          <w:bCs/>
          <w:iCs/>
        </w:rPr>
        <w:t>(Beitrags- und Gebührensatzung Abwasserbeseitigung - BGS)</w:t>
      </w:r>
      <w:r w:rsidR="001C4E4B" w:rsidRPr="00084CD6">
        <w:rPr>
          <w:rFonts w:ascii="Arial" w:hAnsi="Arial" w:cs="Arial"/>
          <w:b/>
          <w:bCs/>
          <w:iCs/>
        </w:rPr>
        <w:t xml:space="preserve"> </w:t>
      </w:r>
      <w:r w:rsidRPr="00084CD6">
        <w:rPr>
          <w:rFonts w:ascii="Arial" w:hAnsi="Arial" w:cs="Arial"/>
          <w:b/>
          <w:bCs/>
          <w:iCs/>
        </w:rPr>
        <w:t>vom 20.03.2017</w:t>
      </w:r>
    </w:p>
    <w:p w14:paraId="261AEA29" w14:textId="77777777" w:rsidR="005C5C90" w:rsidRPr="00084CD6" w:rsidRDefault="005C5C90" w:rsidP="001C4E4B">
      <w:pPr>
        <w:rPr>
          <w:rFonts w:ascii="Arial" w:hAnsi="Arial" w:cs="Arial"/>
          <w:b/>
          <w:bCs/>
        </w:rPr>
      </w:pPr>
    </w:p>
    <w:p w14:paraId="7195FC63" w14:textId="2C36C5A7" w:rsidR="005C5C90" w:rsidRPr="007A6BCB" w:rsidRDefault="005C5C90" w:rsidP="00555867">
      <w:pPr>
        <w:jc w:val="both"/>
        <w:rPr>
          <w:rFonts w:ascii="Arial" w:hAnsi="Arial" w:cs="Arial"/>
          <w:iCs/>
        </w:rPr>
      </w:pPr>
      <w:bookmarkStart w:id="0" w:name="_Hlk25656235"/>
      <w:r w:rsidRPr="007A6BCB">
        <w:rPr>
          <w:rFonts w:ascii="Arial" w:hAnsi="Arial" w:cs="Arial"/>
          <w:iCs/>
        </w:rPr>
        <w:t xml:space="preserve">Aufgrund </w:t>
      </w:r>
      <w:bookmarkEnd w:id="0"/>
      <w:r w:rsidRPr="007A6BCB">
        <w:rPr>
          <w:rFonts w:ascii="Arial" w:hAnsi="Arial" w:cs="Arial"/>
          <w:iCs/>
        </w:rPr>
        <w:t xml:space="preserve">von </w:t>
      </w:r>
      <w:r w:rsidR="00100E56" w:rsidRPr="007A6BCB">
        <w:rPr>
          <w:rFonts w:ascii="Arial" w:hAnsi="Arial" w:cs="Arial"/>
          <w:iCs/>
        </w:rPr>
        <w:t>§</w:t>
      </w:r>
      <w:r w:rsidRPr="007A6BCB">
        <w:rPr>
          <w:rFonts w:ascii="Arial" w:hAnsi="Arial" w:cs="Arial"/>
          <w:iCs/>
        </w:rPr>
        <w:t>§ 4</w:t>
      </w:r>
      <w:r w:rsidR="00100E56" w:rsidRPr="007A6BCB">
        <w:rPr>
          <w:rFonts w:ascii="Arial" w:hAnsi="Arial" w:cs="Arial"/>
          <w:iCs/>
        </w:rPr>
        <w:t>, 27 (1) und 28 S</w:t>
      </w:r>
      <w:r w:rsidR="00CD4707" w:rsidRPr="007A6BCB">
        <w:rPr>
          <w:rFonts w:ascii="Arial" w:hAnsi="Arial" w:cs="Arial"/>
          <w:iCs/>
        </w:rPr>
        <w:t>atz 1 Ziffer 2</w:t>
      </w:r>
      <w:r w:rsidR="00E212CF" w:rsidRPr="007A6BCB">
        <w:rPr>
          <w:rFonts w:ascii="Arial" w:hAnsi="Arial" w:cs="Arial"/>
          <w:iCs/>
        </w:rPr>
        <w:t xml:space="preserve"> </w:t>
      </w:r>
      <w:r w:rsidRPr="007A6BCB">
        <w:rPr>
          <w:rFonts w:ascii="Arial" w:hAnsi="Arial" w:cs="Arial"/>
          <w:iCs/>
        </w:rPr>
        <w:t>der Gemeindeordnung für Schleswig-Holstein (Gemeindeordnung - GO) in der Fassung vom 28.02.2003 (</w:t>
      </w:r>
      <w:proofErr w:type="spellStart"/>
      <w:r w:rsidRPr="007A6BCB">
        <w:rPr>
          <w:rFonts w:ascii="Arial" w:hAnsi="Arial" w:cs="Arial"/>
          <w:iCs/>
        </w:rPr>
        <w:t>GVOBl</w:t>
      </w:r>
      <w:proofErr w:type="spellEnd"/>
      <w:r w:rsidRPr="007A6BCB">
        <w:rPr>
          <w:rFonts w:ascii="Arial" w:hAnsi="Arial" w:cs="Arial"/>
          <w:iCs/>
        </w:rPr>
        <w:t xml:space="preserve">. </w:t>
      </w:r>
      <w:proofErr w:type="spellStart"/>
      <w:r w:rsidRPr="007A6BCB">
        <w:rPr>
          <w:rFonts w:ascii="Arial" w:hAnsi="Arial" w:cs="Arial"/>
          <w:iCs/>
        </w:rPr>
        <w:t>Schl</w:t>
      </w:r>
      <w:proofErr w:type="spellEnd"/>
      <w:r w:rsidRPr="007A6BCB">
        <w:rPr>
          <w:rFonts w:ascii="Arial" w:hAnsi="Arial" w:cs="Arial"/>
          <w:iCs/>
        </w:rPr>
        <w:t>.-H. S. 57), zuletzt geändert durch</w:t>
      </w:r>
      <w:r w:rsidR="00555867" w:rsidRPr="007A6BCB">
        <w:rPr>
          <w:rFonts w:ascii="Arial" w:hAnsi="Arial" w:cs="Arial"/>
          <w:iCs/>
        </w:rPr>
        <w:t xml:space="preserve"> </w:t>
      </w:r>
      <w:r w:rsidR="00685FB2" w:rsidRPr="007A6BCB">
        <w:rPr>
          <w:rFonts w:ascii="Arial" w:hAnsi="Arial" w:cs="Arial"/>
          <w:iCs/>
        </w:rPr>
        <w:t xml:space="preserve">Art. 1 des </w:t>
      </w:r>
      <w:r w:rsidRPr="007A6BCB">
        <w:rPr>
          <w:rFonts w:ascii="Arial" w:hAnsi="Arial" w:cs="Arial"/>
          <w:iCs/>
        </w:rPr>
        <w:t>Gesetz</w:t>
      </w:r>
      <w:r w:rsidR="00685FB2" w:rsidRPr="007A6BCB">
        <w:rPr>
          <w:rFonts w:ascii="Arial" w:hAnsi="Arial" w:cs="Arial"/>
          <w:iCs/>
        </w:rPr>
        <w:t>es</w:t>
      </w:r>
      <w:r w:rsidRPr="007A6BCB">
        <w:rPr>
          <w:rFonts w:ascii="Arial" w:hAnsi="Arial" w:cs="Arial"/>
          <w:iCs/>
        </w:rPr>
        <w:t xml:space="preserve"> vom </w:t>
      </w:r>
      <w:r w:rsidR="004C3E90" w:rsidRPr="007A6BCB">
        <w:rPr>
          <w:rFonts w:ascii="Arial" w:hAnsi="Arial" w:cs="Arial"/>
          <w:iCs/>
        </w:rPr>
        <w:t>26.03.2026</w:t>
      </w:r>
      <w:r w:rsidR="007A6BCB">
        <w:rPr>
          <w:rFonts w:ascii="Arial" w:hAnsi="Arial" w:cs="Arial"/>
          <w:iCs/>
        </w:rPr>
        <w:t xml:space="preserve"> </w:t>
      </w:r>
      <w:r w:rsidRPr="007A6BCB">
        <w:rPr>
          <w:rFonts w:ascii="Arial" w:hAnsi="Arial" w:cs="Arial"/>
          <w:iCs/>
        </w:rPr>
        <w:t>(</w:t>
      </w:r>
      <w:proofErr w:type="spellStart"/>
      <w:r w:rsidRPr="007A6BCB">
        <w:rPr>
          <w:rFonts w:ascii="Arial" w:hAnsi="Arial" w:cs="Arial"/>
          <w:iCs/>
        </w:rPr>
        <w:t>GVOBl</w:t>
      </w:r>
      <w:proofErr w:type="spellEnd"/>
      <w:r w:rsidRPr="007A6BCB">
        <w:rPr>
          <w:rFonts w:ascii="Arial" w:hAnsi="Arial" w:cs="Arial"/>
          <w:iCs/>
        </w:rPr>
        <w:t xml:space="preserve">. </w:t>
      </w:r>
      <w:proofErr w:type="spellStart"/>
      <w:r w:rsidRPr="007A6BCB">
        <w:rPr>
          <w:rFonts w:ascii="Arial" w:hAnsi="Arial" w:cs="Arial"/>
          <w:iCs/>
        </w:rPr>
        <w:t>Schl</w:t>
      </w:r>
      <w:proofErr w:type="spellEnd"/>
      <w:r w:rsidRPr="007A6BCB">
        <w:rPr>
          <w:rFonts w:ascii="Arial" w:hAnsi="Arial" w:cs="Arial"/>
          <w:iCs/>
        </w:rPr>
        <w:t xml:space="preserve">.-H. </w:t>
      </w:r>
      <w:r w:rsidR="00CD4707" w:rsidRPr="007A6BCB">
        <w:rPr>
          <w:rFonts w:ascii="Arial" w:hAnsi="Arial" w:cs="Arial"/>
          <w:iCs/>
        </w:rPr>
        <w:t>202</w:t>
      </w:r>
      <w:r w:rsidR="004C3E90" w:rsidRPr="007A6BCB">
        <w:rPr>
          <w:rFonts w:ascii="Arial" w:hAnsi="Arial" w:cs="Arial"/>
          <w:iCs/>
        </w:rPr>
        <w:t>6</w:t>
      </w:r>
      <w:r w:rsidR="00CD4707" w:rsidRPr="007A6BCB">
        <w:rPr>
          <w:rFonts w:ascii="Arial" w:hAnsi="Arial" w:cs="Arial"/>
          <w:iCs/>
        </w:rPr>
        <w:t xml:space="preserve"> Nr. </w:t>
      </w:r>
      <w:r w:rsidR="004C3E90" w:rsidRPr="007A6BCB">
        <w:rPr>
          <w:rFonts w:ascii="Arial" w:hAnsi="Arial" w:cs="Arial"/>
          <w:iCs/>
        </w:rPr>
        <w:t>27</w:t>
      </w:r>
      <w:r w:rsidRPr="007A6BCB">
        <w:rPr>
          <w:rFonts w:ascii="Arial" w:hAnsi="Arial" w:cs="Arial"/>
          <w:iCs/>
        </w:rPr>
        <w:t>)</w:t>
      </w:r>
      <w:r w:rsidR="00E212CF" w:rsidRPr="007A6BCB">
        <w:rPr>
          <w:rFonts w:ascii="Arial" w:hAnsi="Arial" w:cs="Arial"/>
          <w:iCs/>
        </w:rPr>
        <w:t>,</w:t>
      </w:r>
      <w:r w:rsidRPr="007A6BCB">
        <w:rPr>
          <w:rFonts w:ascii="Arial" w:hAnsi="Arial" w:cs="Arial"/>
          <w:iCs/>
        </w:rPr>
        <w:t xml:space="preserve"> </w:t>
      </w:r>
      <w:r w:rsidR="0009010D" w:rsidRPr="007A6BCB">
        <w:rPr>
          <w:rFonts w:ascii="Arial" w:hAnsi="Arial" w:cs="Arial"/>
          <w:iCs/>
        </w:rPr>
        <w:t>der §§</w:t>
      </w:r>
      <w:bookmarkStart w:id="1" w:name="_Hlk25656401"/>
      <w:r w:rsidR="0009010D" w:rsidRPr="007A6BCB">
        <w:rPr>
          <w:rFonts w:ascii="Arial" w:hAnsi="Arial" w:cs="Arial"/>
          <w:iCs/>
        </w:rPr>
        <w:t xml:space="preserve"> 1, 2, 4, 6, 8, 9a und 18 </w:t>
      </w:r>
      <w:bookmarkEnd w:id="1"/>
      <w:r w:rsidR="0009010D" w:rsidRPr="007A6BCB">
        <w:rPr>
          <w:rFonts w:ascii="Arial" w:hAnsi="Arial" w:cs="Arial"/>
          <w:iCs/>
        </w:rPr>
        <w:t>des Kommunalabgabengesetzes des Landes Schleswig-Holstein (KAG) vom 10.01.2005 (</w:t>
      </w:r>
      <w:proofErr w:type="spellStart"/>
      <w:r w:rsidR="0009010D" w:rsidRPr="007A6BCB">
        <w:rPr>
          <w:rFonts w:ascii="Arial" w:hAnsi="Arial" w:cs="Arial"/>
          <w:iCs/>
        </w:rPr>
        <w:t>GVOBl</w:t>
      </w:r>
      <w:proofErr w:type="spellEnd"/>
      <w:r w:rsidR="0009010D" w:rsidRPr="007A6BCB">
        <w:rPr>
          <w:rFonts w:ascii="Arial" w:hAnsi="Arial" w:cs="Arial"/>
          <w:iCs/>
        </w:rPr>
        <w:t xml:space="preserve">. </w:t>
      </w:r>
      <w:proofErr w:type="spellStart"/>
      <w:r w:rsidR="0009010D" w:rsidRPr="007A6BCB">
        <w:rPr>
          <w:rFonts w:ascii="Arial" w:hAnsi="Arial" w:cs="Arial"/>
          <w:iCs/>
        </w:rPr>
        <w:t>Schl</w:t>
      </w:r>
      <w:proofErr w:type="spellEnd"/>
      <w:r w:rsidR="0009010D" w:rsidRPr="007A6BCB">
        <w:rPr>
          <w:rFonts w:ascii="Arial" w:hAnsi="Arial" w:cs="Arial"/>
          <w:iCs/>
        </w:rPr>
        <w:t xml:space="preserve">.-H. S. 27), zuletzt geändert durch Gesetz vom </w:t>
      </w:r>
      <w:r w:rsidR="00E212CF" w:rsidRPr="007A6BCB">
        <w:rPr>
          <w:rFonts w:ascii="Arial" w:hAnsi="Arial" w:cs="Arial"/>
          <w:iCs/>
        </w:rPr>
        <w:t>04.05.202</w:t>
      </w:r>
      <w:r w:rsidR="00B6117B" w:rsidRPr="007A6BCB">
        <w:rPr>
          <w:rFonts w:ascii="Arial" w:hAnsi="Arial" w:cs="Arial"/>
          <w:iCs/>
        </w:rPr>
        <w:t>2</w:t>
      </w:r>
      <w:r w:rsidR="0009010D" w:rsidRPr="007A6BCB">
        <w:rPr>
          <w:rFonts w:ascii="Arial" w:hAnsi="Arial" w:cs="Arial"/>
          <w:iCs/>
        </w:rPr>
        <w:t xml:space="preserve"> (</w:t>
      </w:r>
      <w:proofErr w:type="spellStart"/>
      <w:r w:rsidR="0009010D" w:rsidRPr="007A6BCB">
        <w:rPr>
          <w:rFonts w:ascii="Arial" w:hAnsi="Arial" w:cs="Arial"/>
          <w:iCs/>
        </w:rPr>
        <w:t>GVOBl</w:t>
      </w:r>
      <w:proofErr w:type="spellEnd"/>
      <w:r w:rsidR="0009010D" w:rsidRPr="007A6BCB">
        <w:rPr>
          <w:rFonts w:ascii="Arial" w:hAnsi="Arial" w:cs="Arial"/>
          <w:iCs/>
        </w:rPr>
        <w:t xml:space="preserve">. </w:t>
      </w:r>
      <w:proofErr w:type="spellStart"/>
      <w:r w:rsidR="0009010D" w:rsidRPr="007A6BCB">
        <w:rPr>
          <w:rFonts w:ascii="Arial" w:hAnsi="Arial" w:cs="Arial"/>
          <w:iCs/>
        </w:rPr>
        <w:t>Schl</w:t>
      </w:r>
      <w:proofErr w:type="spellEnd"/>
      <w:r w:rsidR="0009010D" w:rsidRPr="007A6BCB">
        <w:rPr>
          <w:rFonts w:ascii="Arial" w:hAnsi="Arial" w:cs="Arial"/>
          <w:iCs/>
        </w:rPr>
        <w:t>.-H. S. 56</w:t>
      </w:r>
      <w:r w:rsidR="00E212CF" w:rsidRPr="007A6BCB">
        <w:rPr>
          <w:rFonts w:ascii="Arial" w:hAnsi="Arial" w:cs="Arial"/>
          <w:iCs/>
        </w:rPr>
        <w:t>4</w:t>
      </w:r>
      <w:r w:rsidR="0009010D" w:rsidRPr="007A6BCB">
        <w:rPr>
          <w:rFonts w:ascii="Arial" w:hAnsi="Arial" w:cs="Arial"/>
          <w:iCs/>
        </w:rPr>
        <w:t xml:space="preserve">) sowie </w:t>
      </w:r>
      <w:r w:rsidR="00E212CF" w:rsidRPr="007A6BCB">
        <w:rPr>
          <w:rFonts w:ascii="Arial" w:hAnsi="Arial" w:cs="Arial"/>
          <w:iCs/>
        </w:rPr>
        <w:t>der §§ 1 und</w:t>
      </w:r>
      <w:r w:rsidR="0009010D" w:rsidRPr="007A6BCB">
        <w:rPr>
          <w:rFonts w:ascii="Arial" w:hAnsi="Arial" w:cs="Arial"/>
          <w:iCs/>
        </w:rPr>
        <w:t xml:space="preserve"> 2 des Gesetzes zur Ausführung des Abwasserabgabengesetzes (AG-AbwAG) vom 13.11.2019 (</w:t>
      </w:r>
      <w:proofErr w:type="spellStart"/>
      <w:r w:rsidR="0009010D" w:rsidRPr="007A6BCB">
        <w:rPr>
          <w:rFonts w:ascii="Arial" w:hAnsi="Arial" w:cs="Arial"/>
          <w:iCs/>
        </w:rPr>
        <w:t>GVOBl</w:t>
      </w:r>
      <w:proofErr w:type="spellEnd"/>
      <w:r w:rsidR="0009010D" w:rsidRPr="007A6BCB">
        <w:rPr>
          <w:rFonts w:ascii="Arial" w:hAnsi="Arial" w:cs="Arial"/>
          <w:iCs/>
        </w:rPr>
        <w:t xml:space="preserve">. </w:t>
      </w:r>
      <w:proofErr w:type="spellStart"/>
      <w:r w:rsidR="0009010D" w:rsidRPr="007A6BCB">
        <w:rPr>
          <w:rFonts w:ascii="Arial" w:hAnsi="Arial" w:cs="Arial"/>
          <w:iCs/>
        </w:rPr>
        <w:t>Schl</w:t>
      </w:r>
      <w:proofErr w:type="spellEnd"/>
      <w:r w:rsidR="0009010D" w:rsidRPr="007A6BCB">
        <w:rPr>
          <w:rFonts w:ascii="Arial" w:hAnsi="Arial" w:cs="Arial"/>
          <w:iCs/>
        </w:rPr>
        <w:t>.-H. S. 425)</w:t>
      </w:r>
      <w:r w:rsidR="00CD4707" w:rsidRPr="007A6BCB">
        <w:rPr>
          <w:rFonts w:ascii="Arial" w:hAnsi="Arial" w:cs="Arial"/>
          <w:iCs/>
        </w:rPr>
        <w:t>, zuletzt geändert durch Art 4 Ges. v. 13.12.2024 (</w:t>
      </w:r>
      <w:proofErr w:type="spellStart"/>
      <w:r w:rsidR="00CD4707" w:rsidRPr="007A6BCB">
        <w:rPr>
          <w:rFonts w:ascii="Arial" w:hAnsi="Arial" w:cs="Arial"/>
          <w:iCs/>
        </w:rPr>
        <w:t>GVOBl</w:t>
      </w:r>
      <w:proofErr w:type="spellEnd"/>
      <w:r w:rsidR="00CD4707" w:rsidRPr="007A6BCB">
        <w:rPr>
          <w:rFonts w:ascii="Arial" w:hAnsi="Arial" w:cs="Arial"/>
          <w:iCs/>
        </w:rPr>
        <w:t xml:space="preserve">. S. 875, 927), </w:t>
      </w:r>
      <w:r w:rsidR="0009010D" w:rsidRPr="007A6BCB">
        <w:rPr>
          <w:rFonts w:ascii="Arial" w:hAnsi="Arial" w:cs="Arial"/>
          <w:iCs/>
        </w:rPr>
        <w:t xml:space="preserve">der §§ 54 bis 61 des Gesetzes zur Ordnung des </w:t>
      </w:r>
      <w:r w:rsidR="00E212CF" w:rsidRPr="007A6BCB">
        <w:rPr>
          <w:rFonts w:ascii="Arial" w:hAnsi="Arial" w:cs="Arial"/>
          <w:iCs/>
        </w:rPr>
        <w:t>W</w:t>
      </w:r>
      <w:r w:rsidR="0009010D" w:rsidRPr="007A6BCB">
        <w:rPr>
          <w:rFonts w:ascii="Arial" w:hAnsi="Arial" w:cs="Arial"/>
          <w:iCs/>
        </w:rPr>
        <w:t>asserhaushalts (Wasserhaushaltsgesetz – WHG) vom 31.07.2009 (BGBl. I S. 2585) zuletzt geänder</w:t>
      </w:r>
      <w:r w:rsidR="00E212CF" w:rsidRPr="007A6BCB">
        <w:rPr>
          <w:rFonts w:ascii="Arial" w:hAnsi="Arial" w:cs="Arial"/>
          <w:iCs/>
        </w:rPr>
        <w:t>t</w:t>
      </w:r>
      <w:r w:rsidR="0009010D" w:rsidRPr="007A6BCB">
        <w:rPr>
          <w:rFonts w:ascii="Arial" w:hAnsi="Arial" w:cs="Arial"/>
          <w:iCs/>
        </w:rPr>
        <w:t xml:space="preserve"> durch</w:t>
      </w:r>
      <w:r w:rsidR="00B6117B" w:rsidRPr="007A6BCB">
        <w:rPr>
          <w:rFonts w:ascii="Arial" w:hAnsi="Arial" w:cs="Arial"/>
          <w:iCs/>
        </w:rPr>
        <w:t xml:space="preserve"> Art. </w:t>
      </w:r>
      <w:r w:rsidR="004C3E90" w:rsidRPr="007A6BCB">
        <w:rPr>
          <w:rFonts w:ascii="Arial" w:hAnsi="Arial" w:cs="Arial"/>
          <w:iCs/>
        </w:rPr>
        <w:t>8</w:t>
      </w:r>
      <w:r w:rsidR="0009010D" w:rsidRPr="007A6BCB">
        <w:rPr>
          <w:rFonts w:ascii="Arial" w:hAnsi="Arial" w:cs="Arial"/>
          <w:iCs/>
        </w:rPr>
        <w:t xml:space="preserve"> des Gesetzes vom </w:t>
      </w:r>
      <w:r w:rsidR="004C3E90" w:rsidRPr="007A6BCB">
        <w:rPr>
          <w:rFonts w:ascii="Arial" w:hAnsi="Arial" w:cs="Arial"/>
          <w:iCs/>
        </w:rPr>
        <w:t>22.07.2026</w:t>
      </w:r>
      <w:r w:rsidR="0009010D" w:rsidRPr="007A6BCB">
        <w:rPr>
          <w:rFonts w:ascii="Arial" w:hAnsi="Arial" w:cs="Arial"/>
          <w:iCs/>
        </w:rPr>
        <w:t xml:space="preserve"> (BGBl.</w:t>
      </w:r>
      <w:r w:rsidR="00B6117B" w:rsidRPr="007A6BCB">
        <w:rPr>
          <w:rFonts w:ascii="Arial" w:hAnsi="Arial" w:cs="Arial"/>
          <w:iCs/>
        </w:rPr>
        <w:t xml:space="preserve"> 202</w:t>
      </w:r>
      <w:r w:rsidR="004C3E90" w:rsidRPr="007A6BCB">
        <w:rPr>
          <w:rFonts w:ascii="Arial" w:hAnsi="Arial" w:cs="Arial"/>
          <w:iCs/>
        </w:rPr>
        <w:t>6</w:t>
      </w:r>
      <w:r w:rsidR="0009010D" w:rsidRPr="007A6BCB">
        <w:rPr>
          <w:rFonts w:ascii="Arial" w:hAnsi="Arial" w:cs="Arial"/>
          <w:iCs/>
        </w:rPr>
        <w:t xml:space="preserve"> I </w:t>
      </w:r>
      <w:r w:rsidR="00B6117B" w:rsidRPr="007A6BCB">
        <w:rPr>
          <w:rFonts w:ascii="Arial" w:hAnsi="Arial" w:cs="Arial"/>
          <w:iCs/>
        </w:rPr>
        <w:t xml:space="preserve">Nr. </w:t>
      </w:r>
      <w:r w:rsidR="004C3E90" w:rsidRPr="007A6BCB">
        <w:rPr>
          <w:rFonts w:ascii="Arial" w:hAnsi="Arial" w:cs="Arial"/>
          <w:iCs/>
        </w:rPr>
        <w:t>224</w:t>
      </w:r>
      <w:r w:rsidR="0009010D" w:rsidRPr="007A6BCB">
        <w:rPr>
          <w:rFonts w:ascii="Arial" w:hAnsi="Arial" w:cs="Arial"/>
          <w:iCs/>
        </w:rPr>
        <w:t>) sowie der</w:t>
      </w:r>
      <w:r w:rsidR="00E212CF" w:rsidRPr="007A6BCB">
        <w:rPr>
          <w:rFonts w:ascii="Arial" w:hAnsi="Arial" w:cs="Arial"/>
          <w:iCs/>
        </w:rPr>
        <w:t xml:space="preserve"> </w:t>
      </w:r>
      <w:r w:rsidRPr="007A6BCB">
        <w:rPr>
          <w:rFonts w:ascii="Arial" w:hAnsi="Arial" w:cs="Arial"/>
          <w:iCs/>
        </w:rPr>
        <w:t>§ 44 des Landeswassergesetzes (LWG) vom 13.11.2019 (</w:t>
      </w:r>
      <w:proofErr w:type="spellStart"/>
      <w:r w:rsidRPr="007A6BCB">
        <w:rPr>
          <w:rFonts w:ascii="Arial" w:hAnsi="Arial" w:cs="Arial"/>
          <w:iCs/>
        </w:rPr>
        <w:t>GVOBl</w:t>
      </w:r>
      <w:proofErr w:type="spellEnd"/>
      <w:r w:rsidRPr="007A6BCB">
        <w:rPr>
          <w:rFonts w:ascii="Arial" w:hAnsi="Arial" w:cs="Arial"/>
          <w:iCs/>
        </w:rPr>
        <w:t xml:space="preserve">. </w:t>
      </w:r>
      <w:proofErr w:type="spellStart"/>
      <w:r w:rsidRPr="007A6BCB">
        <w:rPr>
          <w:rFonts w:ascii="Arial" w:hAnsi="Arial" w:cs="Arial"/>
          <w:iCs/>
        </w:rPr>
        <w:t>Schl</w:t>
      </w:r>
      <w:proofErr w:type="spellEnd"/>
      <w:r w:rsidRPr="007A6BCB">
        <w:rPr>
          <w:rFonts w:ascii="Arial" w:hAnsi="Arial" w:cs="Arial"/>
          <w:iCs/>
        </w:rPr>
        <w:t xml:space="preserve">.-H. S. 425), </w:t>
      </w:r>
      <w:bookmarkStart w:id="2" w:name="_Hlk47340626"/>
      <w:r w:rsidRPr="007A6BCB">
        <w:rPr>
          <w:rFonts w:ascii="Arial" w:hAnsi="Arial" w:cs="Arial"/>
          <w:iCs/>
        </w:rPr>
        <w:t xml:space="preserve">zuletzt geändert durch </w:t>
      </w:r>
      <w:r w:rsidR="00CD4707" w:rsidRPr="007A6BCB">
        <w:rPr>
          <w:rFonts w:ascii="Arial" w:hAnsi="Arial" w:cs="Arial"/>
          <w:iCs/>
        </w:rPr>
        <w:t xml:space="preserve">Art. 1 des </w:t>
      </w:r>
      <w:r w:rsidRPr="007A6BCB">
        <w:rPr>
          <w:rFonts w:ascii="Arial" w:hAnsi="Arial" w:cs="Arial"/>
          <w:iCs/>
        </w:rPr>
        <w:t>Gesetz</w:t>
      </w:r>
      <w:r w:rsidR="00CD4707" w:rsidRPr="007A6BCB">
        <w:rPr>
          <w:rFonts w:ascii="Arial" w:hAnsi="Arial" w:cs="Arial"/>
          <w:iCs/>
        </w:rPr>
        <w:t>es</w:t>
      </w:r>
      <w:r w:rsidRPr="007A6BCB">
        <w:rPr>
          <w:rFonts w:ascii="Arial" w:hAnsi="Arial" w:cs="Arial"/>
          <w:iCs/>
        </w:rPr>
        <w:t xml:space="preserve"> vom </w:t>
      </w:r>
      <w:r w:rsidR="00CD4707" w:rsidRPr="007A6BCB">
        <w:rPr>
          <w:rFonts w:ascii="Arial" w:hAnsi="Arial" w:cs="Arial"/>
          <w:iCs/>
        </w:rPr>
        <w:t>13.12.2024</w:t>
      </w:r>
      <w:r w:rsidRPr="007A6BCB">
        <w:rPr>
          <w:rFonts w:ascii="Arial" w:hAnsi="Arial" w:cs="Arial"/>
          <w:iCs/>
        </w:rPr>
        <w:t xml:space="preserve"> (</w:t>
      </w:r>
      <w:proofErr w:type="spellStart"/>
      <w:r w:rsidRPr="007A6BCB">
        <w:rPr>
          <w:rFonts w:ascii="Arial" w:hAnsi="Arial" w:cs="Arial"/>
          <w:iCs/>
        </w:rPr>
        <w:t>GVOBl</w:t>
      </w:r>
      <w:proofErr w:type="spellEnd"/>
      <w:r w:rsidRPr="007A6BCB">
        <w:rPr>
          <w:rFonts w:ascii="Arial" w:hAnsi="Arial" w:cs="Arial"/>
          <w:iCs/>
        </w:rPr>
        <w:t xml:space="preserve">. </w:t>
      </w:r>
      <w:proofErr w:type="spellStart"/>
      <w:r w:rsidRPr="007A6BCB">
        <w:rPr>
          <w:rFonts w:ascii="Arial" w:hAnsi="Arial" w:cs="Arial"/>
          <w:iCs/>
        </w:rPr>
        <w:t>Schl</w:t>
      </w:r>
      <w:proofErr w:type="spellEnd"/>
      <w:r w:rsidRPr="007A6BCB">
        <w:rPr>
          <w:rFonts w:ascii="Arial" w:hAnsi="Arial" w:cs="Arial"/>
          <w:iCs/>
        </w:rPr>
        <w:t xml:space="preserve">.-H. S. </w:t>
      </w:r>
      <w:r w:rsidR="00CD4707" w:rsidRPr="007A6BCB">
        <w:rPr>
          <w:rFonts w:ascii="Arial" w:hAnsi="Arial" w:cs="Arial"/>
          <w:iCs/>
        </w:rPr>
        <w:t>875</w:t>
      </w:r>
      <w:r w:rsidRPr="007A6BCB">
        <w:rPr>
          <w:rFonts w:ascii="Arial" w:hAnsi="Arial" w:cs="Arial"/>
          <w:iCs/>
        </w:rPr>
        <w:t>)</w:t>
      </w:r>
      <w:bookmarkEnd w:id="2"/>
      <w:r w:rsidR="00E212CF" w:rsidRPr="007A6BCB">
        <w:rPr>
          <w:rFonts w:ascii="Arial" w:hAnsi="Arial" w:cs="Arial"/>
          <w:iCs/>
        </w:rPr>
        <w:t xml:space="preserve"> </w:t>
      </w:r>
      <w:r w:rsidR="00877DEB" w:rsidRPr="007A6BCB">
        <w:rPr>
          <w:rFonts w:ascii="Arial" w:hAnsi="Arial" w:cs="Arial"/>
          <w:iCs/>
        </w:rPr>
        <w:t>sowie der §§ 9, 10, 11, 13, 17 und 18 des Schleswig-Holsteinisches Gesetzes zum Schutz personenbezogener Informationen (Landesdatenschutzgesetz – LDSG) vom 02.05.2018 (</w:t>
      </w:r>
      <w:proofErr w:type="spellStart"/>
      <w:r w:rsidR="00877DEB" w:rsidRPr="007A6BCB">
        <w:rPr>
          <w:rFonts w:ascii="Arial" w:hAnsi="Arial" w:cs="Arial"/>
          <w:iCs/>
        </w:rPr>
        <w:t>GVOBl</w:t>
      </w:r>
      <w:proofErr w:type="spellEnd"/>
      <w:r w:rsidR="00877DEB" w:rsidRPr="007A6BCB">
        <w:rPr>
          <w:rFonts w:ascii="Arial" w:hAnsi="Arial" w:cs="Arial"/>
          <w:iCs/>
        </w:rPr>
        <w:t xml:space="preserve">. </w:t>
      </w:r>
      <w:proofErr w:type="spellStart"/>
      <w:r w:rsidR="00877DEB" w:rsidRPr="007A6BCB">
        <w:rPr>
          <w:rFonts w:ascii="Arial" w:hAnsi="Arial" w:cs="Arial"/>
          <w:iCs/>
        </w:rPr>
        <w:t>Schl</w:t>
      </w:r>
      <w:proofErr w:type="spellEnd"/>
      <w:r w:rsidR="00877DEB" w:rsidRPr="007A6BCB">
        <w:rPr>
          <w:rFonts w:ascii="Arial" w:hAnsi="Arial" w:cs="Arial"/>
          <w:iCs/>
        </w:rPr>
        <w:t>.-H. S. 162) und §§ 17 und 36 des Gesetzes über Ordnungswidrigkeiten (</w:t>
      </w:r>
      <w:proofErr w:type="spellStart"/>
      <w:r w:rsidR="00877DEB" w:rsidRPr="007A6BCB">
        <w:rPr>
          <w:rFonts w:ascii="Arial" w:hAnsi="Arial" w:cs="Arial"/>
          <w:iCs/>
        </w:rPr>
        <w:t>OwiG</w:t>
      </w:r>
      <w:proofErr w:type="spellEnd"/>
      <w:r w:rsidR="00877DEB" w:rsidRPr="007A6BCB">
        <w:rPr>
          <w:rFonts w:ascii="Arial" w:hAnsi="Arial" w:cs="Arial"/>
          <w:iCs/>
        </w:rPr>
        <w:t>) in der Fassung der Bekanntmachung vom 19.02.1987 (BGBl. I</w:t>
      </w:r>
      <w:r w:rsidR="0009010D" w:rsidRPr="007A6BCB">
        <w:rPr>
          <w:rFonts w:ascii="Arial" w:hAnsi="Arial" w:cs="Arial"/>
          <w:iCs/>
        </w:rPr>
        <w:t xml:space="preserve"> S. 602) zuletzt geändert durch Art. </w:t>
      </w:r>
      <w:r w:rsidR="004C3E90" w:rsidRPr="007A6BCB">
        <w:rPr>
          <w:rFonts w:ascii="Arial" w:hAnsi="Arial" w:cs="Arial"/>
          <w:iCs/>
        </w:rPr>
        <w:t>21</w:t>
      </w:r>
      <w:r w:rsidR="0009010D" w:rsidRPr="007A6BCB">
        <w:rPr>
          <w:rFonts w:ascii="Arial" w:hAnsi="Arial" w:cs="Arial"/>
          <w:iCs/>
        </w:rPr>
        <w:t xml:space="preserve"> de</w:t>
      </w:r>
      <w:r w:rsidR="00B6117B" w:rsidRPr="007A6BCB">
        <w:rPr>
          <w:rFonts w:ascii="Arial" w:hAnsi="Arial" w:cs="Arial"/>
          <w:iCs/>
        </w:rPr>
        <w:t xml:space="preserve">s Gesetzes </w:t>
      </w:r>
      <w:r w:rsidR="0009010D" w:rsidRPr="007A6BCB">
        <w:rPr>
          <w:rFonts w:ascii="Arial" w:hAnsi="Arial" w:cs="Arial"/>
          <w:iCs/>
        </w:rPr>
        <w:t xml:space="preserve">vom </w:t>
      </w:r>
      <w:r w:rsidR="004C3E90" w:rsidRPr="007A6BCB">
        <w:rPr>
          <w:rFonts w:ascii="Arial" w:hAnsi="Arial" w:cs="Arial"/>
          <w:iCs/>
        </w:rPr>
        <w:t>22.12</w:t>
      </w:r>
      <w:r w:rsidR="00A401D3" w:rsidRPr="007A6BCB">
        <w:rPr>
          <w:rFonts w:ascii="Arial" w:hAnsi="Arial" w:cs="Arial"/>
          <w:iCs/>
        </w:rPr>
        <w:t>.2025</w:t>
      </w:r>
      <w:r w:rsidR="0009010D" w:rsidRPr="007A6BCB">
        <w:rPr>
          <w:rFonts w:ascii="Arial" w:hAnsi="Arial" w:cs="Arial"/>
          <w:iCs/>
        </w:rPr>
        <w:t xml:space="preserve"> (BGBl.</w:t>
      </w:r>
      <w:r w:rsidR="00B6117B" w:rsidRPr="007A6BCB">
        <w:rPr>
          <w:rFonts w:ascii="Arial" w:hAnsi="Arial" w:cs="Arial"/>
          <w:iCs/>
        </w:rPr>
        <w:t xml:space="preserve"> </w:t>
      </w:r>
      <w:r w:rsidR="0009010D" w:rsidRPr="007A6BCB">
        <w:rPr>
          <w:rFonts w:ascii="Arial" w:hAnsi="Arial" w:cs="Arial"/>
          <w:iCs/>
        </w:rPr>
        <w:t xml:space="preserve">I </w:t>
      </w:r>
      <w:r w:rsidR="00A401D3" w:rsidRPr="007A6BCB">
        <w:rPr>
          <w:rFonts w:ascii="Arial" w:hAnsi="Arial" w:cs="Arial"/>
          <w:iCs/>
        </w:rPr>
        <w:t xml:space="preserve">Nr. </w:t>
      </w:r>
      <w:r w:rsidR="004C3E90" w:rsidRPr="007A6BCB">
        <w:rPr>
          <w:rFonts w:ascii="Arial" w:hAnsi="Arial" w:cs="Arial"/>
          <w:iCs/>
        </w:rPr>
        <w:t>349</w:t>
      </w:r>
      <w:r w:rsidR="0009010D" w:rsidRPr="007A6BCB">
        <w:rPr>
          <w:rFonts w:ascii="Arial" w:hAnsi="Arial" w:cs="Arial"/>
          <w:iCs/>
        </w:rPr>
        <w:t xml:space="preserve">) sowie </w:t>
      </w:r>
      <w:r w:rsidRPr="007A6BCB">
        <w:rPr>
          <w:rFonts w:ascii="Arial" w:hAnsi="Arial" w:cs="Arial"/>
          <w:iCs/>
        </w:rPr>
        <w:t>§ 18 der Satzung der Gemeinde Groß Grönau über die Abwasserbeseitigung (Allgemeine Abwasserbeseitigungssatzung - AAS) vom 20.03.2017</w:t>
      </w:r>
      <w:r w:rsidR="00280883" w:rsidRPr="007A6BCB">
        <w:rPr>
          <w:rFonts w:ascii="Arial" w:hAnsi="Arial" w:cs="Arial"/>
          <w:iCs/>
        </w:rPr>
        <w:t xml:space="preserve"> </w:t>
      </w:r>
      <w:r w:rsidRPr="007A6BCB">
        <w:rPr>
          <w:rFonts w:ascii="Arial" w:hAnsi="Arial" w:cs="Arial"/>
          <w:iCs/>
        </w:rPr>
        <w:t>wird nach Beschlussfassung durch die Gemeindevertretung der</w:t>
      </w:r>
      <w:r w:rsidR="00280883" w:rsidRPr="007A6BCB">
        <w:rPr>
          <w:rFonts w:ascii="Arial" w:hAnsi="Arial" w:cs="Arial"/>
          <w:iCs/>
        </w:rPr>
        <w:t xml:space="preserve"> Gemeinde Groß Grönau vom</w:t>
      </w:r>
      <w:r w:rsidR="005F2E4F" w:rsidRPr="007A6BCB">
        <w:rPr>
          <w:rFonts w:ascii="Arial" w:hAnsi="Arial" w:cs="Arial"/>
          <w:iCs/>
        </w:rPr>
        <w:t xml:space="preserve"> </w:t>
      </w:r>
      <w:r w:rsidR="00496367" w:rsidRPr="007A6BCB">
        <w:rPr>
          <w:rFonts w:ascii="Arial" w:hAnsi="Arial" w:cs="Arial"/>
          <w:iCs/>
        </w:rPr>
        <w:t>22.09.2026</w:t>
      </w:r>
      <w:r w:rsidR="002377C6" w:rsidRPr="007A6BCB">
        <w:rPr>
          <w:rFonts w:ascii="Arial" w:hAnsi="Arial" w:cs="Arial"/>
          <w:iCs/>
        </w:rPr>
        <w:t xml:space="preserve"> </w:t>
      </w:r>
      <w:r w:rsidRPr="007A6BCB">
        <w:rPr>
          <w:rFonts w:ascii="Arial" w:hAnsi="Arial" w:cs="Arial"/>
          <w:iCs/>
        </w:rPr>
        <w:t xml:space="preserve">diese </w:t>
      </w:r>
      <w:r w:rsidR="00496367" w:rsidRPr="007A6BCB">
        <w:rPr>
          <w:rFonts w:ascii="Arial" w:hAnsi="Arial" w:cs="Arial"/>
          <w:iCs/>
        </w:rPr>
        <w:t>IX</w:t>
      </w:r>
      <w:r w:rsidRPr="007A6BCB">
        <w:rPr>
          <w:rFonts w:ascii="Arial" w:hAnsi="Arial" w:cs="Arial"/>
          <w:iCs/>
        </w:rPr>
        <w:t>. Nachtragssatzung erlassen.</w:t>
      </w:r>
    </w:p>
    <w:p w14:paraId="6A57F382" w14:textId="77777777" w:rsidR="005C5C90" w:rsidRPr="00084CD6" w:rsidRDefault="005C5C90" w:rsidP="005C5C90">
      <w:pPr>
        <w:jc w:val="center"/>
        <w:rPr>
          <w:rFonts w:ascii="Arial" w:hAnsi="Arial" w:cs="Arial"/>
          <w:b/>
          <w:bCs/>
          <w:iCs/>
        </w:rPr>
      </w:pPr>
      <w:r w:rsidRPr="00084CD6">
        <w:rPr>
          <w:rFonts w:ascii="Arial" w:hAnsi="Arial" w:cs="Arial"/>
          <w:b/>
          <w:bCs/>
          <w:iCs/>
        </w:rPr>
        <w:t>Artikel I</w:t>
      </w:r>
    </w:p>
    <w:p w14:paraId="4B25C0EE" w14:textId="77777777" w:rsidR="005C5C90" w:rsidRPr="00084CD6" w:rsidRDefault="005C5C90" w:rsidP="005C5C90">
      <w:pPr>
        <w:rPr>
          <w:rFonts w:ascii="Arial" w:hAnsi="Arial" w:cs="Arial"/>
          <w:iCs/>
        </w:rPr>
      </w:pPr>
    </w:p>
    <w:p w14:paraId="426AB67E" w14:textId="77777777" w:rsidR="000B7EA7" w:rsidRPr="00084CD6" w:rsidRDefault="000B7EA7" w:rsidP="000B7EA7">
      <w:pPr>
        <w:rPr>
          <w:rFonts w:ascii="Arial" w:hAnsi="Arial" w:cs="Arial"/>
          <w:iCs/>
        </w:rPr>
      </w:pPr>
      <w:r w:rsidRPr="00084CD6">
        <w:rPr>
          <w:rFonts w:ascii="Arial" w:hAnsi="Arial" w:cs="Arial"/>
          <w:iCs/>
        </w:rPr>
        <w:t>§ 24 erhält folgende Fassung:</w:t>
      </w:r>
    </w:p>
    <w:p w14:paraId="12E7D8F1" w14:textId="77777777" w:rsidR="000B7EA7" w:rsidRPr="00084CD6" w:rsidRDefault="000B7EA7" w:rsidP="000B7EA7">
      <w:pPr>
        <w:rPr>
          <w:rFonts w:ascii="Arial" w:hAnsi="Arial" w:cs="Arial"/>
          <w:iCs/>
        </w:rPr>
      </w:pPr>
    </w:p>
    <w:p w14:paraId="637A4EDE" w14:textId="4ADFEA5C" w:rsidR="000B7EA7" w:rsidRPr="00084CD6" w:rsidRDefault="000B7EA7" w:rsidP="000B7EA7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084CD6">
        <w:rPr>
          <w:rFonts w:ascii="Arial" w:hAnsi="Arial" w:cs="Arial"/>
        </w:rPr>
        <w:t>Die Grundgebühr für die Schmutzwasserbeseitigung nach § 16 wird für die nachfolgend aufgeführten Zählergrößen ab 01.01.202</w:t>
      </w:r>
      <w:r w:rsidR="001D00DC">
        <w:rPr>
          <w:rFonts w:ascii="Arial" w:hAnsi="Arial" w:cs="Arial"/>
        </w:rPr>
        <w:t>7</w:t>
      </w:r>
      <w:r w:rsidRPr="00084CD6">
        <w:rPr>
          <w:rFonts w:ascii="Arial" w:hAnsi="Arial" w:cs="Arial"/>
        </w:rPr>
        <w:t xml:space="preserve"> wie folgt festgesetzt:</w:t>
      </w:r>
    </w:p>
    <w:p w14:paraId="66309920" w14:textId="77777777" w:rsidR="000B7EA7" w:rsidRPr="00084CD6" w:rsidRDefault="000B7EA7" w:rsidP="000B7EA7">
      <w:pPr>
        <w:pStyle w:val="Listenabsatz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</w:rPr>
      </w:pPr>
    </w:p>
    <w:p w14:paraId="716F51D7" w14:textId="77777777" w:rsidR="000B7EA7" w:rsidRPr="00084CD6" w:rsidRDefault="000B7EA7" w:rsidP="000B7EA7">
      <w:pPr>
        <w:autoSpaceDE w:val="0"/>
        <w:autoSpaceDN w:val="0"/>
        <w:adjustRightInd w:val="0"/>
        <w:ind w:left="426"/>
        <w:rPr>
          <w:rFonts w:ascii="Arial" w:hAnsi="Arial" w:cs="Arial"/>
        </w:rPr>
      </w:pPr>
      <w:proofErr w:type="spellStart"/>
      <w:r w:rsidRPr="00084CD6">
        <w:rPr>
          <w:rFonts w:ascii="Arial" w:hAnsi="Arial" w:cs="Arial"/>
        </w:rPr>
        <w:t>Q</w:t>
      </w:r>
      <w:r w:rsidRPr="00084CD6">
        <w:rPr>
          <w:rFonts w:ascii="Arial" w:hAnsi="Arial" w:cs="Arial"/>
          <w:vertAlign w:val="subscript"/>
        </w:rPr>
        <w:t>n</w:t>
      </w:r>
      <w:proofErr w:type="spellEnd"/>
      <w:r w:rsidRPr="00084CD6">
        <w:rPr>
          <w:rFonts w:ascii="Arial" w:hAnsi="Arial" w:cs="Arial"/>
          <w:vertAlign w:val="subscript"/>
        </w:rPr>
        <w:t xml:space="preserve"> </w:t>
      </w:r>
      <w:r w:rsidRPr="00084CD6">
        <w:rPr>
          <w:rFonts w:ascii="Arial" w:hAnsi="Arial" w:cs="Arial"/>
        </w:rPr>
        <w:t>m³/h</w:t>
      </w:r>
      <w:r w:rsidRPr="00084CD6">
        <w:rPr>
          <w:rFonts w:ascii="Arial" w:hAnsi="Arial" w:cs="Arial"/>
        </w:rPr>
        <w:tab/>
        <w:t>Q</w:t>
      </w:r>
      <w:r w:rsidRPr="00084CD6">
        <w:rPr>
          <w:rFonts w:ascii="Arial" w:hAnsi="Arial" w:cs="Arial"/>
          <w:vertAlign w:val="subscript"/>
        </w:rPr>
        <w:t>3</w:t>
      </w:r>
      <w:r w:rsidRPr="00084CD6">
        <w:rPr>
          <w:rFonts w:ascii="Arial" w:hAnsi="Arial" w:cs="Arial"/>
        </w:rPr>
        <w:t xml:space="preserve"> m³/h</w:t>
      </w:r>
      <w:r w:rsidRPr="00084CD6">
        <w:rPr>
          <w:rFonts w:ascii="Arial" w:hAnsi="Arial" w:cs="Arial"/>
        </w:rPr>
        <w:tab/>
        <w:t>EUR/Monat</w:t>
      </w:r>
    </w:p>
    <w:p w14:paraId="56A3908D" w14:textId="2EAE9FBB" w:rsidR="000B7EA7" w:rsidRPr="00084CD6" w:rsidRDefault="000B7EA7" w:rsidP="000B7EA7">
      <w:pPr>
        <w:autoSpaceDE w:val="0"/>
        <w:autoSpaceDN w:val="0"/>
        <w:adjustRightInd w:val="0"/>
        <w:ind w:left="426"/>
        <w:rPr>
          <w:rFonts w:ascii="Arial" w:hAnsi="Arial" w:cs="Arial"/>
        </w:rPr>
      </w:pPr>
      <w:r w:rsidRPr="00084CD6">
        <w:rPr>
          <w:rFonts w:ascii="Arial" w:hAnsi="Arial" w:cs="Arial"/>
        </w:rPr>
        <w:t>bis 1,5</w:t>
      </w:r>
      <w:r w:rsidRPr="00084CD6">
        <w:rPr>
          <w:rFonts w:ascii="Arial" w:hAnsi="Arial" w:cs="Arial"/>
        </w:rPr>
        <w:tab/>
        <w:t xml:space="preserve">bis 2,5 </w:t>
      </w:r>
      <w:r w:rsidRPr="00084CD6">
        <w:rPr>
          <w:rFonts w:ascii="Arial" w:hAnsi="Arial" w:cs="Arial"/>
        </w:rPr>
        <w:tab/>
        <w:t>1</w:t>
      </w:r>
      <w:r>
        <w:rPr>
          <w:rFonts w:ascii="Arial" w:hAnsi="Arial" w:cs="Arial"/>
        </w:rPr>
        <w:t>4</w:t>
      </w:r>
      <w:r w:rsidRPr="00084CD6">
        <w:rPr>
          <w:rFonts w:ascii="Arial" w:hAnsi="Arial" w:cs="Arial"/>
        </w:rPr>
        <w:t>,00</w:t>
      </w:r>
    </w:p>
    <w:p w14:paraId="5BED5D58" w14:textId="1EF5E0A8" w:rsidR="000B7EA7" w:rsidRPr="00084CD6" w:rsidRDefault="000B7EA7" w:rsidP="000B7EA7">
      <w:pPr>
        <w:autoSpaceDE w:val="0"/>
        <w:autoSpaceDN w:val="0"/>
        <w:adjustRightInd w:val="0"/>
        <w:ind w:left="426"/>
        <w:rPr>
          <w:rFonts w:ascii="Arial" w:hAnsi="Arial" w:cs="Arial"/>
        </w:rPr>
      </w:pPr>
      <w:r w:rsidRPr="00084CD6">
        <w:rPr>
          <w:rFonts w:ascii="Arial" w:hAnsi="Arial" w:cs="Arial"/>
        </w:rPr>
        <w:t>bis 3,5</w:t>
      </w:r>
      <w:r w:rsidRPr="00084CD6">
        <w:rPr>
          <w:rFonts w:ascii="Arial" w:hAnsi="Arial" w:cs="Arial"/>
        </w:rPr>
        <w:tab/>
        <w:t xml:space="preserve">bis 6,3 </w:t>
      </w:r>
      <w:r w:rsidRPr="00084CD6">
        <w:rPr>
          <w:rFonts w:ascii="Arial" w:hAnsi="Arial" w:cs="Arial"/>
        </w:rPr>
        <w:tab/>
      </w:r>
      <w:r>
        <w:rPr>
          <w:rFonts w:ascii="Arial" w:hAnsi="Arial" w:cs="Arial"/>
        </w:rPr>
        <w:t>30</w:t>
      </w:r>
      <w:r w:rsidRPr="00084CD6">
        <w:rPr>
          <w:rFonts w:ascii="Arial" w:hAnsi="Arial" w:cs="Arial"/>
        </w:rPr>
        <w:t>,00</w:t>
      </w:r>
    </w:p>
    <w:p w14:paraId="3C22D6EE" w14:textId="5680C554" w:rsidR="000B7EA7" w:rsidRPr="00084CD6" w:rsidRDefault="000B7EA7" w:rsidP="000B7EA7">
      <w:pPr>
        <w:autoSpaceDE w:val="0"/>
        <w:autoSpaceDN w:val="0"/>
        <w:adjustRightInd w:val="0"/>
        <w:ind w:left="426"/>
        <w:rPr>
          <w:rFonts w:ascii="Arial" w:hAnsi="Arial" w:cs="Arial"/>
        </w:rPr>
      </w:pPr>
      <w:r w:rsidRPr="00084CD6">
        <w:rPr>
          <w:rFonts w:ascii="Arial" w:hAnsi="Arial" w:cs="Arial"/>
        </w:rPr>
        <w:t>bis 6,0</w:t>
      </w:r>
      <w:r w:rsidRPr="00084CD6">
        <w:rPr>
          <w:rFonts w:ascii="Arial" w:hAnsi="Arial" w:cs="Arial"/>
        </w:rPr>
        <w:tab/>
        <w:t xml:space="preserve">bis 10,0 </w:t>
      </w:r>
      <w:r w:rsidRPr="00084CD6">
        <w:rPr>
          <w:rFonts w:ascii="Arial" w:hAnsi="Arial" w:cs="Arial"/>
        </w:rPr>
        <w:tab/>
      </w:r>
      <w:r>
        <w:rPr>
          <w:rFonts w:ascii="Arial" w:hAnsi="Arial" w:cs="Arial"/>
        </w:rPr>
        <w:t>50</w:t>
      </w:r>
      <w:r w:rsidRPr="00084CD6">
        <w:rPr>
          <w:rFonts w:ascii="Arial" w:hAnsi="Arial" w:cs="Arial"/>
        </w:rPr>
        <w:t>,00</w:t>
      </w:r>
    </w:p>
    <w:p w14:paraId="4760A463" w14:textId="77777777" w:rsidR="000B7EA7" w:rsidRPr="00084CD6" w:rsidRDefault="000B7EA7" w:rsidP="000B7EA7">
      <w:pPr>
        <w:rPr>
          <w:rFonts w:ascii="Arial" w:hAnsi="Arial" w:cs="Arial"/>
          <w:iCs/>
        </w:rPr>
      </w:pPr>
    </w:p>
    <w:p w14:paraId="618F4CCB" w14:textId="7E17ED68" w:rsidR="000B7EA7" w:rsidRPr="00084CD6" w:rsidRDefault="000B7EA7" w:rsidP="000B7EA7">
      <w:pPr>
        <w:rPr>
          <w:rFonts w:ascii="Arial" w:hAnsi="Arial" w:cs="Arial"/>
          <w:iCs/>
        </w:rPr>
      </w:pPr>
      <w:r w:rsidRPr="00084CD6">
        <w:rPr>
          <w:rFonts w:ascii="Arial" w:hAnsi="Arial" w:cs="Arial"/>
          <w:iCs/>
        </w:rPr>
        <w:t>(2) Die Zusatzgebühr für die Schmutzwasserbeseitigung nach § 17 beträgt 2,</w:t>
      </w:r>
      <w:r>
        <w:rPr>
          <w:rFonts w:ascii="Arial" w:hAnsi="Arial" w:cs="Arial"/>
          <w:iCs/>
        </w:rPr>
        <w:t>47</w:t>
      </w:r>
      <w:r w:rsidRPr="00084CD6">
        <w:rPr>
          <w:rFonts w:ascii="Arial" w:hAnsi="Arial" w:cs="Arial"/>
          <w:iCs/>
        </w:rPr>
        <w:t xml:space="preserve"> Euro je Kubikmeter Schmutzwasser.</w:t>
      </w:r>
    </w:p>
    <w:p w14:paraId="7C7A1E25" w14:textId="77777777" w:rsidR="005C5C90" w:rsidRPr="00084CD6" w:rsidRDefault="005C5C90" w:rsidP="005C5C90">
      <w:pPr>
        <w:jc w:val="center"/>
        <w:rPr>
          <w:rFonts w:ascii="Arial" w:hAnsi="Arial" w:cs="Arial"/>
          <w:b/>
          <w:bCs/>
          <w:iCs/>
        </w:rPr>
      </w:pPr>
      <w:r w:rsidRPr="00084CD6">
        <w:rPr>
          <w:rFonts w:ascii="Arial" w:hAnsi="Arial" w:cs="Arial"/>
          <w:b/>
          <w:bCs/>
          <w:iCs/>
        </w:rPr>
        <w:t>Artikel II</w:t>
      </w:r>
    </w:p>
    <w:p w14:paraId="73E371DE" w14:textId="77777777" w:rsidR="005C5C90" w:rsidRPr="00084CD6" w:rsidRDefault="005C5C90" w:rsidP="005C5C90">
      <w:pPr>
        <w:rPr>
          <w:rFonts w:ascii="Arial" w:hAnsi="Arial" w:cs="Arial"/>
          <w:iCs/>
        </w:rPr>
      </w:pPr>
    </w:p>
    <w:p w14:paraId="7794385F" w14:textId="78965C4C" w:rsidR="005C5C90" w:rsidRPr="00084CD6" w:rsidRDefault="005F2E4F" w:rsidP="005C5C90">
      <w:pPr>
        <w:rPr>
          <w:rFonts w:ascii="Arial" w:hAnsi="Arial" w:cs="Arial"/>
          <w:iCs/>
        </w:rPr>
      </w:pPr>
      <w:r w:rsidRPr="00084CD6">
        <w:rPr>
          <w:rFonts w:ascii="Arial" w:hAnsi="Arial" w:cs="Arial"/>
          <w:iCs/>
        </w:rPr>
        <w:t xml:space="preserve">Diese </w:t>
      </w:r>
      <w:r w:rsidR="00496367">
        <w:rPr>
          <w:rFonts w:ascii="Arial" w:hAnsi="Arial" w:cs="Arial"/>
          <w:iCs/>
        </w:rPr>
        <w:t>IX</w:t>
      </w:r>
      <w:r w:rsidR="005C5C90" w:rsidRPr="00084CD6">
        <w:rPr>
          <w:rFonts w:ascii="Arial" w:hAnsi="Arial" w:cs="Arial"/>
          <w:iCs/>
        </w:rPr>
        <w:t>. Nachtragssatzung tritt am Tage nach ihrer Bekanntmachung in Kraft.</w:t>
      </w:r>
    </w:p>
    <w:p w14:paraId="551C5D9D" w14:textId="77777777" w:rsidR="00680891" w:rsidRPr="00084CD6" w:rsidRDefault="00680891" w:rsidP="005C5C90">
      <w:pPr>
        <w:rPr>
          <w:rFonts w:ascii="Arial" w:hAnsi="Arial" w:cs="Arial"/>
          <w:iCs/>
        </w:rPr>
      </w:pPr>
    </w:p>
    <w:p w14:paraId="298E8850" w14:textId="1DDA63D6" w:rsidR="005C5C90" w:rsidRPr="00084CD6" w:rsidRDefault="005C5C90" w:rsidP="005C5C90">
      <w:pPr>
        <w:rPr>
          <w:rFonts w:ascii="Arial" w:hAnsi="Arial" w:cs="Arial"/>
          <w:iCs/>
        </w:rPr>
      </w:pPr>
      <w:r w:rsidRPr="00084CD6">
        <w:rPr>
          <w:rFonts w:ascii="Arial" w:hAnsi="Arial" w:cs="Arial"/>
          <w:iCs/>
        </w:rPr>
        <w:t>Groß Grönau, den</w:t>
      </w:r>
      <w:r w:rsidR="00597626">
        <w:rPr>
          <w:rFonts w:ascii="Arial" w:hAnsi="Arial" w:cs="Arial"/>
          <w:iCs/>
        </w:rPr>
        <w:t xml:space="preserve"> 23.09.2026</w:t>
      </w:r>
      <w:r w:rsidR="0033657E" w:rsidRPr="00084CD6">
        <w:rPr>
          <w:rFonts w:ascii="Arial" w:hAnsi="Arial" w:cs="Arial"/>
          <w:iCs/>
        </w:rPr>
        <w:t xml:space="preserve"> </w:t>
      </w:r>
    </w:p>
    <w:p w14:paraId="5C101F35" w14:textId="77777777" w:rsidR="005C5C90" w:rsidRPr="00084CD6" w:rsidRDefault="005C5C90" w:rsidP="005C5C90">
      <w:pPr>
        <w:rPr>
          <w:rFonts w:ascii="Arial" w:hAnsi="Arial" w:cs="Arial"/>
          <w:iCs/>
        </w:rPr>
      </w:pPr>
      <w:r w:rsidRPr="00084CD6">
        <w:rPr>
          <w:rFonts w:ascii="Arial" w:hAnsi="Arial" w:cs="Arial"/>
          <w:iCs/>
        </w:rPr>
        <w:t>Gemeinde Groß Grönau                                                                   L.S.</w:t>
      </w:r>
    </w:p>
    <w:p w14:paraId="718A0C4B" w14:textId="77777777" w:rsidR="005C5C90" w:rsidRDefault="005C5C90" w:rsidP="005C5C90">
      <w:pPr>
        <w:rPr>
          <w:rFonts w:ascii="Arial" w:hAnsi="Arial" w:cs="Arial"/>
          <w:iCs/>
        </w:rPr>
      </w:pPr>
      <w:r w:rsidRPr="00084CD6">
        <w:rPr>
          <w:rFonts w:ascii="Arial" w:hAnsi="Arial" w:cs="Arial"/>
          <w:iCs/>
        </w:rPr>
        <w:t>Der Bürgermeister</w:t>
      </w:r>
    </w:p>
    <w:p w14:paraId="11A51973" w14:textId="55AF2E6B" w:rsidR="00084CD6" w:rsidRDefault="00AD684D" w:rsidP="005C5C90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gez. Kimiai</w:t>
      </w:r>
    </w:p>
    <w:sectPr w:rsidR="00084CD6" w:rsidSect="002A20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2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1A4D4" w14:textId="77777777" w:rsidR="00751436" w:rsidRDefault="00751436" w:rsidP="00751436">
      <w:r>
        <w:separator/>
      </w:r>
    </w:p>
  </w:endnote>
  <w:endnote w:type="continuationSeparator" w:id="0">
    <w:p w14:paraId="763B1E27" w14:textId="77777777" w:rsidR="00751436" w:rsidRDefault="00751436" w:rsidP="00751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1A5C0" w14:textId="77777777" w:rsidR="00751436" w:rsidRDefault="0075143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AED0" w14:textId="77777777" w:rsidR="00751436" w:rsidRDefault="0075143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F9456" w14:textId="77777777" w:rsidR="00751436" w:rsidRDefault="0075143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6FBE0" w14:textId="77777777" w:rsidR="00751436" w:rsidRDefault="00751436" w:rsidP="00751436">
      <w:r>
        <w:separator/>
      </w:r>
    </w:p>
  </w:footnote>
  <w:footnote w:type="continuationSeparator" w:id="0">
    <w:p w14:paraId="2FF10D09" w14:textId="77777777" w:rsidR="00751436" w:rsidRDefault="00751436" w:rsidP="00751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D5BC3" w14:textId="77777777" w:rsidR="00751436" w:rsidRDefault="007514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46997" w14:textId="77777777" w:rsidR="00751436" w:rsidRDefault="0075143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94370" w14:textId="77777777" w:rsidR="00751436" w:rsidRDefault="0075143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905FFD"/>
    <w:multiLevelType w:val="hybridMultilevel"/>
    <w:tmpl w:val="8760EDA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0241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C90"/>
    <w:rsid w:val="00084CD6"/>
    <w:rsid w:val="0009010D"/>
    <w:rsid w:val="000B1791"/>
    <w:rsid w:val="000B7EA7"/>
    <w:rsid w:val="00100E56"/>
    <w:rsid w:val="001872A2"/>
    <w:rsid w:val="00196A9B"/>
    <w:rsid w:val="001C4E4B"/>
    <w:rsid w:val="001D00DC"/>
    <w:rsid w:val="00223099"/>
    <w:rsid w:val="002377C6"/>
    <w:rsid w:val="00280883"/>
    <w:rsid w:val="00283B9C"/>
    <w:rsid w:val="002A202E"/>
    <w:rsid w:val="002F0D8D"/>
    <w:rsid w:val="0033657E"/>
    <w:rsid w:val="003646A7"/>
    <w:rsid w:val="00372A5E"/>
    <w:rsid w:val="003B5E61"/>
    <w:rsid w:val="00487974"/>
    <w:rsid w:val="00496367"/>
    <w:rsid w:val="00496894"/>
    <w:rsid w:val="004C3E90"/>
    <w:rsid w:val="004D5496"/>
    <w:rsid w:val="004E2A10"/>
    <w:rsid w:val="00506E3E"/>
    <w:rsid w:val="00555867"/>
    <w:rsid w:val="00567B99"/>
    <w:rsid w:val="00575868"/>
    <w:rsid w:val="00597626"/>
    <w:rsid w:val="005C5C90"/>
    <w:rsid w:val="005F2E4F"/>
    <w:rsid w:val="0064065A"/>
    <w:rsid w:val="00680891"/>
    <w:rsid w:val="00685FB2"/>
    <w:rsid w:val="00693E41"/>
    <w:rsid w:val="006B4F13"/>
    <w:rsid w:val="006C754A"/>
    <w:rsid w:val="00751436"/>
    <w:rsid w:val="007A6BCB"/>
    <w:rsid w:val="007D3C0C"/>
    <w:rsid w:val="007F191D"/>
    <w:rsid w:val="00824505"/>
    <w:rsid w:val="008700F4"/>
    <w:rsid w:val="00877DEB"/>
    <w:rsid w:val="00897AAE"/>
    <w:rsid w:val="008B3BAE"/>
    <w:rsid w:val="009417E9"/>
    <w:rsid w:val="00956653"/>
    <w:rsid w:val="009653DC"/>
    <w:rsid w:val="009D1C70"/>
    <w:rsid w:val="00A247A1"/>
    <w:rsid w:val="00A401D3"/>
    <w:rsid w:val="00A50361"/>
    <w:rsid w:val="00AA55EA"/>
    <w:rsid w:val="00AC6EA2"/>
    <w:rsid w:val="00AD684D"/>
    <w:rsid w:val="00B22054"/>
    <w:rsid w:val="00B260C2"/>
    <w:rsid w:val="00B6117B"/>
    <w:rsid w:val="00BE37D7"/>
    <w:rsid w:val="00C3714F"/>
    <w:rsid w:val="00C76FEC"/>
    <w:rsid w:val="00CD4707"/>
    <w:rsid w:val="00D03F79"/>
    <w:rsid w:val="00D54BA1"/>
    <w:rsid w:val="00D55ADB"/>
    <w:rsid w:val="00DB3C83"/>
    <w:rsid w:val="00DB6E6E"/>
    <w:rsid w:val="00DD4A80"/>
    <w:rsid w:val="00DF65A3"/>
    <w:rsid w:val="00E212CF"/>
    <w:rsid w:val="00ED361B"/>
    <w:rsid w:val="00F01318"/>
    <w:rsid w:val="00FA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B60E259"/>
  <w15:chartTrackingRefBased/>
  <w15:docId w15:val="{CD4CB4BC-A3A7-471E-95E8-C9BF8B1B7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5C90"/>
    <w:rPr>
      <w:rFonts w:ascii="Calibri" w:hAnsi="Calibri" w:cs="Calibri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5143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51436"/>
    <w:rPr>
      <w:rFonts w:ascii="Calibri" w:hAnsi="Calibri" w:cs="Calibri"/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75143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51436"/>
    <w:rPr>
      <w:rFonts w:ascii="Calibri" w:hAnsi="Calibri" w:cs="Calibri"/>
      <w:sz w:val="22"/>
      <w:szCs w:val="22"/>
    </w:rPr>
  </w:style>
  <w:style w:type="paragraph" w:styleId="Listenabsatz">
    <w:name w:val="List Paragraph"/>
    <w:basedOn w:val="Standard"/>
    <w:uiPriority w:val="34"/>
    <w:qFormat/>
    <w:rsid w:val="00680891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4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 Liebicher</dc:creator>
  <cp:keywords/>
  <dc:description/>
  <cp:lastModifiedBy>Frau Liebicher</cp:lastModifiedBy>
  <cp:revision>3</cp:revision>
  <cp:lastPrinted>2026-09-22T12:15:00Z</cp:lastPrinted>
  <dcterms:created xsi:type="dcterms:W3CDTF">2026-09-24T06:37:00Z</dcterms:created>
  <dcterms:modified xsi:type="dcterms:W3CDTF">2026-09-24T06:55:00Z</dcterms:modified>
</cp:coreProperties>
</file>